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B3C9" w14:textId="77777777" w:rsidR="00C90A61" w:rsidRDefault="00C90A61">
      <w:pPr>
        <w:pStyle w:val="Corpodetexto"/>
        <w:rPr>
          <w:sz w:val="20"/>
        </w:rPr>
      </w:pPr>
    </w:p>
    <w:p w14:paraId="1452E87C" w14:textId="77777777" w:rsidR="00C90A61" w:rsidRDefault="00C90A61">
      <w:pPr>
        <w:pStyle w:val="Corpodetexto"/>
        <w:rPr>
          <w:sz w:val="20"/>
        </w:rPr>
      </w:pPr>
    </w:p>
    <w:p w14:paraId="4BAD94F1" w14:textId="77777777" w:rsidR="00C90A61" w:rsidRDefault="00C90A61">
      <w:pPr>
        <w:pStyle w:val="Corpodetexto"/>
        <w:spacing w:before="9"/>
        <w:rPr>
          <w:sz w:val="25"/>
        </w:rPr>
      </w:pPr>
    </w:p>
    <w:p w14:paraId="5D37CEB8" w14:textId="77777777" w:rsidR="00B26C06" w:rsidRDefault="00B26C06">
      <w:pPr>
        <w:pStyle w:val="Corpodetexto"/>
        <w:spacing w:before="9"/>
        <w:rPr>
          <w:sz w:val="25"/>
        </w:rPr>
      </w:pPr>
    </w:p>
    <w:p w14:paraId="41025BA2" w14:textId="77777777" w:rsidR="00B26C06" w:rsidRDefault="00B26C06">
      <w:pPr>
        <w:pStyle w:val="Corpodetexto"/>
        <w:spacing w:before="9"/>
        <w:rPr>
          <w:sz w:val="25"/>
        </w:rPr>
      </w:pPr>
    </w:p>
    <w:p w14:paraId="12823A2F" w14:textId="77777777" w:rsidR="00E62C33" w:rsidRDefault="00E62C33">
      <w:pPr>
        <w:pStyle w:val="Corpodetexto"/>
        <w:spacing w:before="9"/>
        <w:rPr>
          <w:sz w:val="25"/>
        </w:rPr>
      </w:pPr>
    </w:p>
    <w:p w14:paraId="28FED8DE" w14:textId="77777777" w:rsidR="00B26C06" w:rsidRDefault="00B26C06">
      <w:pPr>
        <w:pStyle w:val="Corpodetexto"/>
        <w:spacing w:before="9"/>
        <w:rPr>
          <w:sz w:val="25"/>
        </w:rPr>
      </w:pPr>
    </w:p>
    <w:p w14:paraId="53D2948A" w14:textId="77777777" w:rsidR="00B26C06" w:rsidRDefault="00B26C06">
      <w:pPr>
        <w:pStyle w:val="Corpodetexto"/>
        <w:spacing w:before="9"/>
        <w:rPr>
          <w:sz w:val="25"/>
        </w:rPr>
      </w:pPr>
    </w:p>
    <w:p w14:paraId="50994E72" w14:textId="77777777" w:rsidR="00B26C06" w:rsidRDefault="00B26C06">
      <w:pPr>
        <w:pStyle w:val="Corpodetexto"/>
        <w:spacing w:before="9"/>
        <w:rPr>
          <w:sz w:val="25"/>
        </w:rPr>
      </w:pPr>
    </w:p>
    <w:p w14:paraId="24633CDD" w14:textId="77777777" w:rsidR="00B26C06" w:rsidRDefault="00B26C06">
      <w:pPr>
        <w:pStyle w:val="Corpodetexto"/>
        <w:spacing w:before="9"/>
        <w:rPr>
          <w:sz w:val="25"/>
        </w:rPr>
      </w:pPr>
    </w:p>
    <w:p w14:paraId="0E22AEC6" w14:textId="77777777" w:rsidR="00B26C06" w:rsidRDefault="00B26C06">
      <w:pPr>
        <w:pStyle w:val="Corpodetexto"/>
        <w:spacing w:before="9"/>
        <w:rPr>
          <w:sz w:val="25"/>
        </w:rPr>
      </w:pPr>
    </w:p>
    <w:p w14:paraId="0CB618C4" w14:textId="2D093E50" w:rsidR="00B47FD3" w:rsidRDefault="00E522FB" w:rsidP="00E522FB">
      <w:pPr>
        <w:pStyle w:val="Ttulo"/>
        <w:rPr>
          <w:sz w:val="40"/>
          <w:szCs w:val="40"/>
        </w:rPr>
      </w:pPr>
      <w:r>
        <w:rPr>
          <w:sz w:val="40"/>
          <w:szCs w:val="40"/>
        </w:rPr>
        <w:t xml:space="preserve">PLANO </w:t>
      </w:r>
      <w:r w:rsidR="00B47FD3">
        <w:rPr>
          <w:sz w:val="40"/>
          <w:szCs w:val="40"/>
        </w:rPr>
        <w:t>DE CONTRATAÇÕES ANUAL – PCA</w:t>
      </w:r>
    </w:p>
    <w:p w14:paraId="49684729" w14:textId="170EFE58" w:rsidR="00B26C06" w:rsidRDefault="00E522FB" w:rsidP="00E522FB">
      <w:pPr>
        <w:pStyle w:val="Ttulo"/>
        <w:rPr>
          <w:sz w:val="40"/>
          <w:szCs w:val="40"/>
        </w:rPr>
      </w:pPr>
      <w:r>
        <w:rPr>
          <w:sz w:val="40"/>
          <w:szCs w:val="40"/>
        </w:rPr>
        <w:t>202</w:t>
      </w:r>
      <w:r w:rsidR="004D165E">
        <w:rPr>
          <w:sz w:val="40"/>
          <w:szCs w:val="40"/>
        </w:rPr>
        <w:t>6</w:t>
      </w:r>
    </w:p>
    <w:p w14:paraId="407EC670" w14:textId="77777777" w:rsidR="00B26C06" w:rsidRDefault="00B26C06">
      <w:pPr>
        <w:pStyle w:val="Ttulo"/>
        <w:rPr>
          <w:sz w:val="40"/>
          <w:szCs w:val="40"/>
        </w:rPr>
      </w:pPr>
    </w:p>
    <w:p w14:paraId="5A8F88A8" w14:textId="31BC49EF" w:rsidR="00B26C06" w:rsidRPr="00B26C06" w:rsidRDefault="00B26C06">
      <w:pPr>
        <w:pStyle w:val="Ttulo"/>
        <w:rPr>
          <w:sz w:val="32"/>
          <w:szCs w:val="32"/>
        </w:rPr>
      </w:pPr>
      <w:r w:rsidRPr="00B26C06">
        <w:rPr>
          <w:sz w:val="32"/>
          <w:szCs w:val="32"/>
        </w:rPr>
        <w:t>CÂMARA MUNICIPAL DE PATROCÍNIO</w:t>
      </w:r>
      <w:r w:rsidR="00B47FD3">
        <w:rPr>
          <w:sz w:val="32"/>
          <w:szCs w:val="32"/>
        </w:rPr>
        <w:t>/MG</w:t>
      </w:r>
    </w:p>
    <w:p w14:paraId="4F7A8A4B" w14:textId="77777777" w:rsidR="00C90A61" w:rsidRDefault="00C90A61">
      <w:pPr>
        <w:pStyle w:val="Corpodetexto"/>
        <w:rPr>
          <w:b/>
          <w:sz w:val="30"/>
        </w:rPr>
      </w:pPr>
    </w:p>
    <w:p w14:paraId="2B18435A" w14:textId="77777777" w:rsidR="00B26C06" w:rsidRDefault="00B26C06">
      <w:pPr>
        <w:pStyle w:val="Corpodetexto"/>
        <w:rPr>
          <w:b/>
          <w:sz w:val="30"/>
        </w:rPr>
      </w:pPr>
    </w:p>
    <w:p w14:paraId="5CDCA0F2" w14:textId="77777777" w:rsidR="00B26C06" w:rsidRDefault="00B26C06">
      <w:pPr>
        <w:pStyle w:val="Corpodetexto"/>
        <w:rPr>
          <w:b/>
          <w:sz w:val="30"/>
        </w:rPr>
      </w:pPr>
    </w:p>
    <w:p w14:paraId="1717482C" w14:textId="77777777" w:rsidR="00B26C06" w:rsidRDefault="00B26C06">
      <w:pPr>
        <w:pStyle w:val="Corpodetexto"/>
        <w:rPr>
          <w:b/>
          <w:sz w:val="30"/>
        </w:rPr>
      </w:pPr>
    </w:p>
    <w:p w14:paraId="733874CE" w14:textId="77777777" w:rsidR="00B26C06" w:rsidRDefault="00B26C06">
      <w:pPr>
        <w:pStyle w:val="Corpodetexto"/>
        <w:rPr>
          <w:b/>
          <w:sz w:val="30"/>
        </w:rPr>
      </w:pPr>
    </w:p>
    <w:p w14:paraId="57E60536" w14:textId="77777777" w:rsidR="00B26C06" w:rsidRDefault="00B26C06">
      <w:pPr>
        <w:pStyle w:val="Corpodetexto"/>
        <w:rPr>
          <w:b/>
          <w:sz w:val="30"/>
        </w:rPr>
      </w:pPr>
    </w:p>
    <w:p w14:paraId="2E62C48E" w14:textId="77777777" w:rsidR="00B26C06" w:rsidRDefault="00B26C06">
      <w:pPr>
        <w:pStyle w:val="Corpodetexto"/>
        <w:rPr>
          <w:b/>
          <w:sz w:val="30"/>
        </w:rPr>
      </w:pPr>
    </w:p>
    <w:p w14:paraId="1E1B508F" w14:textId="77777777" w:rsidR="00B26C06" w:rsidRDefault="00B26C06">
      <w:pPr>
        <w:pStyle w:val="Corpodetexto"/>
        <w:rPr>
          <w:b/>
          <w:sz w:val="30"/>
        </w:rPr>
      </w:pPr>
    </w:p>
    <w:p w14:paraId="18EE30AE" w14:textId="77777777" w:rsidR="00B26C06" w:rsidRDefault="00B26C06">
      <w:pPr>
        <w:pStyle w:val="Corpodetexto"/>
        <w:rPr>
          <w:b/>
          <w:sz w:val="30"/>
        </w:rPr>
      </w:pPr>
    </w:p>
    <w:p w14:paraId="04CE3591" w14:textId="77777777" w:rsidR="00B26C06" w:rsidRDefault="00B26C06">
      <w:pPr>
        <w:pStyle w:val="Corpodetexto"/>
        <w:rPr>
          <w:b/>
          <w:sz w:val="30"/>
        </w:rPr>
      </w:pPr>
    </w:p>
    <w:p w14:paraId="75E9B18C" w14:textId="77777777" w:rsidR="00B26C06" w:rsidRDefault="00B26C06">
      <w:pPr>
        <w:pStyle w:val="Corpodetexto"/>
        <w:rPr>
          <w:b/>
          <w:sz w:val="30"/>
        </w:rPr>
      </w:pPr>
    </w:p>
    <w:p w14:paraId="214D38B4" w14:textId="77777777" w:rsidR="00B26C06" w:rsidRDefault="00B26C06">
      <w:pPr>
        <w:pStyle w:val="Corpodetexto"/>
        <w:rPr>
          <w:b/>
          <w:sz w:val="30"/>
        </w:rPr>
      </w:pPr>
    </w:p>
    <w:p w14:paraId="2A851A26" w14:textId="77777777" w:rsidR="00B26C06" w:rsidRDefault="00B26C06">
      <w:pPr>
        <w:pStyle w:val="Corpodetexto"/>
        <w:rPr>
          <w:b/>
          <w:sz w:val="30"/>
        </w:rPr>
      </w:pPr>
    </w:p>
    <w:p w14:paraId="4F48E597" w14:textId="77777777" w:rsidR="00B26C06" w:rsidRDefault="00B26C06">
      <w:pPr>
        <w:pStyle w:val="Corpodetexto"/>
        <w:rPr>
          <w:b/>
          <w:sz w:val="30"/>
        </w:rPr>
      </w:pPr>
    </w:p>
    <w:p w14:paraId="3A9CBE21" w14:textId="77777777" w:rsidR="00B26C06" w:rsidRDefault="00B26C06">
      <w:pPr>
        <w:pStyle w:val="Corpodetexto"/>
        <w:rPr>
          <w:b/>
          <w:sz w:val="30"/>
        </w:rPr>
      </w:pPr>
    </w:p>
    <w:p w14:paraId="2A36BD86" w14:textId="77777777" w:rsidR="00B26C06" w:rsidRDefault="00B26C06">
      <w:pPr>
        <w:pStyle w:val="Corpodetexto"/>
        <w:rPr>
          <w:b/>
          <w:sz w:val="30"/>
        </w:rPr>
      </w:pPr>
    </w:p>
    <w:p w14:paraId="111186BD" w14:textId="77777777" w:rsidR="00B26C06" w:rsidRDefault="00B26C06">
      <w:pPr>
        <w:pStyle w:val="Corpodetexto"/>
        <w:rPr>
          <w:b/>
          <w:sz w:val="30"/>
        </w:rPr>
      </w:pPr>
    </w:p>
    <w:p w14:paraId="686AB7F5" w14:textId="77777777" w:rsidR="00B26C06" w:rsidRDefault="00B26C06">
      <w:pPr>
        <w:pStyle w:val="Corpodetexto"/>
        <w:rPr>
          <w:b/>
          <w:sz w:val="30"/>
        </w:rPr>
      </w:pPr>
    </w:p>
    <w:p w14:paraId="61200DCA" w14:textId="6D9AF5A9" w:rsidR="00B26C06" w:rsidRDefault="00B26C06">
      <w:pPr>
        <w:pStyle w:val="Corpodetexto"/>
        <w:rPr>
          <w:b/>
          <w:sz w:val="30"/>
        </w:rPr>
      </w:pPr>
    </w:p>
    <w:p w14:paraId="6CCF38CC" w14:textId="0ED70F3C" w:rsidR="000315BC" w:rsidRDefault="000315BC">
      <w:pPr>
        <w:pStyle w:val="Corpodetexto"/>
        <w:rPr>
          <w:b/>
          <w:sz w:val="30"/>
        </w:rPr>
      </w:pPr>
    </w:p>
    <w:p w14:paraId="6B703A99" w14:textId="77777777" w:rsidR="000315BC" w:rsidRDefault="000315BC">
      <w:pPr>
        <w:pStyle w:val="Corpodetexto"/>
        <w:rPr>
          <w:b/>
          <w:sz w:val="30"/>
        </w:rPr>
      </w:pPr>
    </w:p>
    <w:p w14:paraId="25BDEBC8" w14:textId="77777777" w:rsidR="00B26C06" w:rsidRDefault="00B26C06">
      <w:pPr>
        <w:pStyle w:val="Corpodetexto"/>
        <w:rPr>
          <w:b/>
          <w:sz w:val="30"/>
        </w:rPr>
      </w:pPr>
    </w:p>
    <w:p w14:paraId="020B12A1" w14:textId="77777777" w:rsidR="00AA791D" w:rsidRDefault="00AA791D">
      <w:pPr>
        <w:pStyle w:val="Corpodetexto"/>
        <w:rPr>
          <w:b/>
          <w:sz w:val="30"/>
        </w:rPr>
      </w:pPr>
    </w:p>
    <w:p w14:paraId="7DD65C16" w14:textId="13B42FF1" w:rsidR="00B26C06" w:rsidRDefault="00B26C06">
      <w:pPr>
        <w:pStyle w:val="Corpodetexto"/>
        <w:rPr>
          <w:b/>
        </w:rPr>
      </w:pPr>
      <w:r>
        <w:rPr>
          <w:b/>
        </w:rPr>
        <w:t xml:space="preserve">1 – </w:t>
      </w:r>
      <w:r w:rsidR="00B47FD3">
        <w:rPr>
          <w:b/>
        </w:rPr>
        <w:t>APRESENTAÇÃO</w:t>
      </w:r>
    </w:p>
    <w:p w14:paraId="2397C1A4" w14:textId="77777777" w:rsidR="00CC587F" w:rsidRPr="003B78B4" w:rsidRDefault="00CC587F">
      <w:pPr>
        <w:pStyle w:val="Corpodetexto"/>
        <w:rPr>
          <w:b/>
          <w:sz w:val="16"/>
          <w:szCs w:val="16"/>
        </w:rPr>
      </w:pPr>
    </w:p>
    <w:p w14:paraId="0FEC6E8C" w14:textId="77777777" w:rsidR="00B26C06" w:rsidRPr="00E71BCA" w:rsidRDefault="00B26C06">
      <w:pPr>
        <w:pStyle w:val="Corpodetexto"/>
        <w:rPr>
          <w:b/>
          <w:sz w:val="16"/>
          <w:szCs w:val="16"/>
        </w:rPr>
      </w:pPr>
    </w:p>
    <w:p w14:paraId="411F9371" w14:textId="7BF84FC3" w:rsidR="00911703" w:rsidRDefault="00B47FD3" w:rsidP="00B47FD3">
      <w:pPr>
        <w:pStyle w:val="Corpodetexto"/>
        <w:spacing w:line="360" w:lineRule="auto"/>
        <w:ind w:firstLine="1134"/>
        <w:contextualSpacing/>
        <w:jc w:val="both"/>
      </w:pPr>
      <w:r>
        <w:t xml:space="preserve">A Câmara Municipal de Patrocínio/MG, em atenção à nova Lei de Licitações e Contratos (Lei nº 14.133/21), bem como </w:t>
      </w:r>
      <w:r w:rsidR="006B4182">
        <w:t>à</w:t>
      </w:r>
      <w:r>
        <w:t xml:space="preserve"> Resolução nº </w:t>
      </w:r>
      <w:r w:rsidR="00BD24FE">
        <w:t>98/2023</w:t>
      </w:r>
      <w:r>
        <w:t>, divulga a todos os interessados seu Plano de Contratações para o ano de 202</w:t>
      </w:r>
      <w:r w:rsidR="004D165E">
        <w:t>6</w:t>
      </w:r>
      <w:r>
        <w:t xml:space="preserve">. </w:t>
      </w:r>
    </w:p>
    <w:p w14:paraId="380CF391" w14:textId="77777777" w:rsidR="00B47FD3" w:rsidRPr="003B78B4" w:rsidRDefault="00B47FD3" w:rsidP="00B47FD3">
      <w:pPr>
        <w:pStyle w:val="Corpodetexto"/>
        <w:spacing w:line="360" w:lineRule="auto"/>
        <w:ind w:firstLine="1134"/>
        <w:contextualSpacing/>
        <w:jc w:val="both"/>
        <w:rPr>
          <w:sz w:val="16"/>
          <w:szCs w:val="16"/>
        </w:rPr>
      </w:pPr>
    </w:p>
    <w:p w14:paraId="73681D28" w14:textId="6C8F99B5" w:rsidR="00911703" w:rsidRDefault="00911703" w:rsidP="00911703">
      <w:pPr>
        <w:pStyle w:val="Corpodetexto"/>
        <w:spacing w:line="360" w:lineRule="auto"/>
        <w:ind w:right="113"/>
        <w:jc w:val="both"/>
        <w:rPr>
          <w:b/>
        </w:rPr>
      </w:pPr>
      <w:r w:rsidRPr="00911703">
        <w:rPr>
          <w:b/>
        </w:rPr>
        <w:t xml:space="preserve">2 – </w:t>
      </w:r>
      <w:r w:rsidR="00B47FD3">
        <w:rPr>
          <w:b/>
        </w:rPr>
        <w:t>OBJETIVOS</w:t>
      </w:r>
    </w:p>
    <w:p w14:paraId="7C336FD4" w14:textId="77777777" w:rsidR="00911703" w:rsidRPr="003B78B4" w:rsidRDefault="00911703" w:rsidP="00911703">
      <w:pPr>
        <w:pStyle w:val="Corpodetexto"/>
        <w:spacing w:line="360" w:lineRule="auto"/>
        <w:ind w:right="113"/>
        <w:jc w:val="both"/>
        <w:rPr>
          <w:b/>
          <w:sz w:val="16"/>
          <w:szCs w:val="16"/>
        </w:rPr>
      </w:pPr>
    </w:p>
    <w:p w14:paraId="2BB99863" w14:textId="7C1E547B" w:rsidR="00BD7921" w:rsidRPr="00BD7921" w:rsidRDefault="00B47FD3" w:rsidP="00BD24FE">
      <w:pPr>
        <w:pStyle w:val="Corpodetexto"/>
        <w:spacing w:line="360" w:lineRule="auto"/>
        <w:ind w:firstLine="1134"/>
        <w:contextualSpacing/>
        <w:jc w:val="both"/>
        <w:rPr>
          <w:b/>
          <w:bCs/>
        </w:rPr>
      </w:pPr>
      <w:r>
        <w:t xml:space="preserve">Os objetivos do Plano de Contratações Anual podem ser extraídos da Resolução nº </w:t>
      </w:r>
      <w:r w:rsidR="00BD24FE">
        <w:t>98/2023</w:t>
      </w:r>
      <w:r>
        <w:t xml:space="preserve">, quais sejam: </w:t>
      </w:r>
      <w:r w:rsidR="00911703">
        <w:t xml:space="preserve"> </w:t>
      </w:r>
      <w:r w:rsidR="00BD7921" w:rsidRPr="00BD7921">
        <w:t>racionalizar as contratações da Câmara Municipal de Patrocínio/MG, por meio da promoção de contratações centralizadas e compartilhadas, a fim de obter economia de escala, padronização de produtos e serviços e redução de custos processuais; garantir o alinhamento com o planejamento estratégico e outros instrumentos de governança existentes; subsidiar a elaboração das leis orçamentárias; evitar o fracionamento de despesas; e sinalizar intenções ao mercado fornecedor, de forma a aumentar o diálogo potencial com o mercado e incrementar a competitividade.</w:t>
      </w:r>
    </w:p>
    <w:p w14:paraId="6D05F86F" w14:textId="77777777" w:rsidR="00347909" w:rsidRPr="003B78B4" w:rsidRDefault="00347909" w:rsidP="00911703">
      <w:pPr>
        <w:pStyle w:val="Corpodetexto"/>
        <w:spacing w:line="360" w:lineRule="auto"/>
        <w:ind w:firstLine="1134"/>
        <w:jc w:val="both"/>
        <w:rPr>
          <w:sz w:val="16"/>
          <w:szCs w:val="16"/>
        </w:rPr>
      </w:pPr>
    </w:p>
    <w:p w14:paraId="762E758D" w14:textId="6B75A4DE" w:rsidR="00BB536E" w:rsidRDefault="0006442F" w:rsidP="00BB536E">
      <w:pPr>
        <w:pStyle w:val="Corpodetexto"/>
        <w:spacing w:line="360" w:lineRule="auto"/>
        <w:jc w:val="both"/>
        <w:rPr>
          <w:b/>
        </w:rPr>
      </w:pPr>
      <w:r>
        <w:rPr>
          <w:b/>
        </w:rPr>
        <w:t>3</w:t>
      </w:r>
      <w:r w:rsidR="00BB536E">
        <w:rPr>
          <w:b/>
        </w:rPr>
        <w:t xml:space="preserve"> – </w:t>
      </w:r>
      <w:r w:rsidR="0091786C">
        <w:rPr>
          <w:b/>
        </w:rPr>
        <w:t>METODOLOGIA</w:t>
      </w:r>
    </w:p>
    <w:p w14:paraId="6F608DD1" w14:textId="77777777" w:rsidR="00BB536E" w:rsidRPr="00E71BCA" w:rsidRDefault="00BB536E" w:rsidP="00BB536E">
      <w:pPr>
        <w:pStyle w:val="Corpodetexto"/>
        <w:spacing w:line="360" w:lineRule="auto"/>
        <w:jc w:val="both"/>
        <w:rPr>
          <w:b/>
          <w:sz w:val="12"/>
          <w:szCs w:val="12"/>
        </w:rPr>
      </w:pPr>
    </w:p>
    <w:p w14:paraId="23BAAC0D" w14:textId="62D3A719" w:rsidR="0091786C" w:rsidRDefault="0091786C" w:rsidP="00BB536E">
      <w:pPr>
        <w:pStyle w:val="Corpodetexto"/>
        <w:spacing w:line="360" w:lineRule="auto"/>
        <w:ind w:firstLine="1134"/>
        <w:jc w:val="both"/>
      </w:pPr>
      <w:r>
        <w:t xml:space="preserve">O presente Plano de Contratações Anual, em relação à metodologia de elaboração, buscou subsídio através do histórico de contratações da Câmara Municipal de Patrocínio/MG nos últimos </w:t>
      </w:r>
      <w:r w:rsidR="004D165E">
        <w:t>anos</w:t>
      </w:r>
      <w:r>
        <w:t>. Desse modo, também foram colhidas as informações relacionadas aos quantita</w:t>
      </w:r>
      <w:r w:rsidR="00DB2260">
        <w:t>t</w:t>
      </w:r>
      <w:r>
        <w:t xml:space="preserve">ivos normalmente adquiridos e também em relação </w:t>
      </w:r>
      <w:r w:rsidR="00D1354A">
        <w:t>a</w:t>
      </w:r>
      <w:r>
        <w:t>o</w:t>
      </w:r>
      <w:r w:rsidR="00D1354A">
        <w:t>s</w:t>
      </w:r>
      <w:r>
        <w:t xml:space="preserve"> valores usualmente gastos. </w:t>
      </w:r>
    </w:p>
    <w:p w14:paraId="4E98F121" w14:textId="77777777" w:rsidR="004D165E" w:rsidRDefault="0091786C" w:rsidP="00BB536E">
      <w:pPr>
        <w:pStyle w:val="Corpodetexto"/>
        <w:spacing w:line="360" w:lineRule="auto"/>
        <w:ind w:firstLine="1134"/>
        <w:jc w:val="both"/>
      </w:pPr>
      <w:r>
        <w:t xml:space="preserve">Além do mais, </w:t>
      </w:r>
      <w:r w:rsidR="00590D64">
        <w:t>os setores da Câmara, em conjunto com a gestão do Órgão, apresentaram as novas pretensões de contratações para o ano</w:t>
      </w:r>
      <w:r w:rsidR="00BD24FE">
        <w:t xml:space="preserve"> de 202</w:t>
      </w:r>
      <w:r w:rsidR="004D165E">
        <w:t>6</w:t>
      </w:r>
      <w:r w:rsidR="00590D64">
        <w:t>.</w:t>
      </w:r>
      <w:r w:rsidR="00F634EF">
        <w:t xml:space="preserve"> </w:t>
      </w:r>
      <w:r w:rsidR="004D165E">
        <w:t>R</w:t>
      </w:r>
      <w:r w:rsidR="00F634EF">
        <w:t>essalta-se que foi incluída à tabela de cronograma do PCA as informações referentes ao objeto de despesa das contratações, tendo que vista que a Portaria nº 04/2024</w:t>
      </w:r>
      <w:r w:rsidR="00590D64">
        <w:t xml:space="preserve"> </w:t>
      </w:r>
      <w:r w:rsidR="00F634EF">
        <w:t xml:space="preserve">define a subclasse da </w:t>
      </w:r>
      <w:r w:rsidR="00F634EF" w:rsidRPr="00F634EF">
        <w:t>Classificação Nacional de Atividades Econômicas – CNAE</w:t>
      </w:r>
      <w:r w:rsidR="00F634EF">
        <w:t xml:space="preserve"> como ramo de atividade, para fins de análise da poss</w:t>
      </w:r>
      <w:r w:rsidR="00715517">
        <w:t>i</w:t>
      </w:r>
      <w:r w:rsidR="00F634EF">
        <w:t>bili</w:t>
      </w:r>
      <w:r w:rsidR="00715517">
        <w:t>d</w:t>
      </w:r>
      <w:r w:rsidR="00F634EF">
        <w:t>ade da dispensa de licitação prevista no art. 75, I e II, da Lei nº 14.133/21.</w:t>
      </w:r>
    </w:p>
    <w:p w14:paraId="736C0B62" w14:textId="5BE2C3B6" w:rsidR="0091786C" w:rsidRDefault="0091786C" w:rsidP="00BB536E">
      <w:pPr>
        <w:pStyle w:val="Corpodetexto"/>
        <w:spacing w:line="360" w:lineRule="auto"/>
        <w:ind w:firstLine="1134"/>
        <w:jc w:val="both"/>
      </w:pPr>
    </w:p>
    <w:p w14:paraId="33F3B36B" w14:textId="77777777" w:rsidR="00590D64" w:rsidRDefault="0091786C" w:rsidP="00590D64">
      <w:pPr>
        <w:pStyle w:val="Corpodetexto"/>
        <w:spacing w:line="360" w:lineRule="auto"/>
        <w:ind w:firstLine="1134"/>
        <w:jc w:val="both"/>
      </w:pPr>
      <w:r>
        <w:t xml:space="preserve">  </w:t>
      </w:r>
    </w:p>
    <w:p w14:paraId="49F69BD6" w14:textId="6EBC928F" w:rsidR="00347909" w:rsidRDefault="0006442F" w:rsidP="00590D64">
      <w:pPr>
        <w:pStyle w:val="Corpodetexto"/>
        <w:spacing w:line="360" w:lineRule="auto"/>
        <w:jc w:val="both"/>
        <w:rPr>
          <w:b/>
        </w:rPr>
      </w:pPr>
      <w:r>
        <w:rPr>
          <w:b/>
        </w:rPr>
        <w:lastRenderedPageBreak/>
        <w:t>4</w:t>
      </w:r>
      <w:r w:rsidR="00347909">
        <w:rPr>
          <w:b/>
        </w:rPr>
        <w:t xml:space="preserve"> – </w:t>
      </w:r>
      <w:r w:rsidR="00590D64">
        <w:rPr>
          <w:b/>
        </w:rPr>
        <w:t>PLANEJAMENTO DE CONTRATAÇÃO</w:t>
      </w:r>
    </w:p>
    <w:p w14:paraId="14C548F8" w14:textId="77777777" w:rsidR="00347909" w:rsidRPr="003B78B4" w:rsidRDefault="00347909" w:rsidP="00347909">
      <w:pPr>
        <w:pStyle w:val="Corpodetexto"/>
        <w:spacing w:line="360" w:lineRule="auto"/>
        <w:jc w:val="both"/>
        <w:rPr>
          <w:b/>
          <w:sz w:val="16"/>
          <w:szCs w:val="16"/>
        </w:rPr>
      </w:pPr>
    </w:p>
    <w:p w14:paraId="6F8D1EF8" w14:textId="78CB6D66" w:rsidR="00D979EE" w:rsidRDefault="00D979EE" w:rsidP="00D979EE">
      <w:pPr>
        <w:pStyle w:val="Corpodetexto"/>
        <w:spacing w:line="360" w:lineRule="auto"/>
        <w:ind w:firstLine="1134"/>
        <w:jc w:val="both"/>
      </w:pPr>
      <w:r>
        <w:t xml:space="preserve">O </w:t>
      </w:r>
      <w:r w:rsidR="00051875">
        <w:t>planejamento de contratações para o ano de 202</w:t>
      </w:r>
      <w:r w:rsidR="004D165E">
        <w:t>6</w:t>
      </w:r>
      <w:r w:rsidR="00051875">
        <w:t xml:space="preserve"> será apresentado por meio d</w:t>
      </w:r>
      <w:r w:rsidR="00BD24FE">
        <w:t xml:space="preserve">a seguinte </w:t>
      </w:r>
      <w:r w:rsidR="00051875">
        <w:t>tabela</w:t>
      </w:r>
      <w:r w:rsidR="00FF3E8D">
        <w:t xml:space="preserve"> </w:t>
      </w:r>
      <w:r w:rsidR="00051875">
        <w:t>contendo as informações essenciais acerca das contrata</w:t>
      </w:r>
      <w:r w:rsidR="00D1354A">
        <w:t>ç</w:t>
      </w:r>
      <w:r w:rsidR="00051875">
        <w:t xml:space="preserve">ões. </w:t>
      </w:r>
    </w:p>
    <w:p w14:paraId="38E67B2D" w14:textId="77777777" w:rsidR="00FF3E8D" w:rsidRDefault="00FF3E8D">
      <w:pPr>
        <w:jc w:val="center"/>
        <w:rPr>
          <w:b/>
          <w:bCs/>
          <w:sz w:val="20"/>
          <w:szCs w:val="20"/>
        </w:rPr>
        <w:sectPr w:rsidR="00FF3E8D" w:rsidSect="00CF55D5">
          <w:headerReference w:type="default" r:id="rId8"/>
          <w:footerReference w:type="default" r:id="rId9"/>
          <w:pgSz w:w="11910" w:h="16840"/>
          <w:pgMar w:top="1985" w:right="1418" w:bottom="1418" w:left="1418" w:header="720" w:footer="720" w:gutter="0"/>
          <w:cols w:space="720"/>
          <w:docGrid w:linePitch="299"/>
        </w:sectPr>
      </w:pPr>
    </w:p>
    <w:tbl>
      <w:tblPr>
        <w:tblStyle w:val="Tabelacomgrade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9"/>
        <w:gridCol w:w="6"/>
        <w:gridCol w:w="1699"/>
        <w:gridCol w:w="1842"/>
        <w:gridCol w:w="1559"/>
        <w:gridCol w:w="1700"/>
        <w:gridCol w:w="1698"/>
        <w:gridCol w:w="1985"/>
        <w:gridCol w:w="1277"/>
        <w:gridCol w:w="1841"/>
      </w:tblGrid>
      <w:tr w:rsidR="0043215A" w14:paraId="614936DA" w14:textId="1B1ACF23" w:rsidTr="00AE051A">
        <w:trPr>
          <w:tblHeader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186BA7B0" w14:textId="77777777" w:rsidR="008D0C9C" w:rsidRPr="00DE2A9E" w:rsidRDefault="008D0C9C" w:rsidP="009854C6">
            <w:pPr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DE2A9E">
              <w:rPr>
                <w:b/>
                <w:bCs/>
                <w:sz w:val="20"/>
                <w:szCs w:val="20"/>
              </w:rPr>
              <w:lastRenderedPageBreak/>
              <w:t>NÚMERO DE CONTROLE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750CB9B1" w14:textId="77777777" w:rsidR="008D0C9C" w:rsidRPr="00DE2A9E" w:rsidRDefault="008D0C9C">
            <w:pPr>
              <w:jc w:val="center"/>
              <w:rPr>
                <w:b/>
                <w:bCs/>
                <w:sz w:val="20"/>
                <w:szCs w:val="20"/>
              </w:rPr>
            </w:pPr>
            <w:r w:rsidRPr="00DE2A9E">
              <w:rPr>
                <w:b/>
                <w:bCs/>
                <w:sz w:val="20"/>
                <w:szCs w:val="20"/>
              </w:rPr>
              <w:t>SETOR DEMANDANTE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043CA255" w14:textId="77777777" w:rsidR="008D0C9C" w:rsidRPr="00DE2A9E" w:rsidRDefault="008D0C9C" w:rsidP="008D0C9C">
            <w:pPr>
              <w:jc w:val="both"/>
              <w:rPr>
                <w:b/>
                <w:bCs/>
                <w:sz w:val="20"/>
                <w:szCs w:val="20"/>
              </w:rPr>
            </w:pPr>
            <w:r w:rsidRPr="00DE2A9E">
              <w:rPr>
                <w:b/>
                <w:bCs/>
                <w:sz w:val="20"/>
                <w:szCs w:val="20"/>
              </w:rPr>
              <w:t>DESCRIÇÃO SUCINTA DO 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252C4111" w14:textId="77777777" w:rsidR="008D0C9C" w:rsidRPr="00DE2A9E" w:rsidRDefault="008D0C9C">
            <w:pPr>
              <w:jc w:val="center"/>
              <w:rPr>
                <w:b/>
                <w:bCs/>
                <w:sz w:val="20"/>
                <w:szCs w:val="20"/>
              </w:rPr>
            </w:pPr>
            <w:r w:rsidRPr="00DE2A9E">
              <w:rPr>
                <w:b/>
                <w:bCs/>
                <w:sz w:val="20"/>
                <w:szCs w:val="20"/>
              </w:rPr>
              <w:t>GRAU DE PRIORIDADE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2DC8E6C5" w14:textId="6E4693D4" w:rsidR="008D0C9C" w:rsidRPr="00DE2A9E" w:rsidRDefault="008D0C9C">
            <w:pPr>
              <w:jc w:val="center"/>
              <w:rPr>
                <w:b/>
                <w:bCs/>
                <w:sz w:val="20"/>
                <w:szCs w:val="20"/>
              </w:rPr>
            </w:pPr>
            <w:r w:rsidRPr="00DE2A9E">
              <w:rPr>
                <w:b/>
                <w:bCs/>
                <w:sz w:val="20"/>
                <w:szCs w:val="20"/>
              </w:rPr>
              <w:t xml:space="preserve">MODALIDADE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0F49D2E2" w14:textId="512997C6" w:rsidR="008D0C9C" w:rsidRPr="00DE2A9E" w:rsidRDefault="003B493C">
            <w:pPr>
              <w:jc w:val="center"/>
              <w:rPr>
                <w:b/>
                <w:bCs/>
                <w:sz w:val="20"/>
                <w:szCs w:val="20"/>
              </w:rPr>
            </w:pPr>
            <w:r w:rsidRPr="00DE2A9E">
              <w:rPr>
                <w:b/>
                <w:bCs/>
                <w:sz w:val="20"/>
                <w:szCs w:val="20"/>
              </w:rPr>
              <w:t>OBJETO DE DESPESA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1E2BEE3D" w14:textId="75ECBCCB" w:rsidR="008D0C9C" w:rsidRPr="00DE2A9E" w:rsidRDefault="008D0C9C" w:rsidP="00EE34DD">
            <w:pPr>
              <w:jc w:val="center"/>
              <w:rPr>
                <w:b/>
                <w:bCs/>
                <w:sz w:val="20"/>
                <w:szCs w:val="20"/>
              </w:rPr>
            </w:pPr>
            <w:r w:rsidRPr="00DE2A9E">
              <w:rPr>
                <w:b/>
                <w:bCs/>
                <w:sz w:val="20"/>
                <w:szCs w:val="20"/>
              </w:rPr>
              <w:t>EXPECTATIVA DE VALOR APROXIMADO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14:paraId="165F4E3D" w14:textId="0A95F14E" w:rsidR="008D0C9C" w:rsidRPr="00DE2A9E" w:rsidRDefault="008D0C9C">
            <w:pPr>
              <w:jc w:val="center"/>
              <w:rPr>
                <w:b/>
                <w:bCs/>
                <w:sz w:val="20"/>
                <w:szCs w:val="20"/>
              </w:rPr>
            </w:pPr>
            <w:r w:rsidRPr="00DE2A9E">
              <w:rPr>
                <w:b/>
                <w:bCs/>
                <w:sz w:val="20"/>
                <w:szCs w:val="20"/>
              </w:rPr>
              <w:t xml:space="preserve">DATA LIMITE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E8932E6" w14:textId="3F4DC480" w:rsidR="008D0C9C" w:rsidRPr="00DE2A9E" w:rsidRDefault="008D0C9C" w:rsidP="00912722">
            <w:pPr>
              <w:jc w:val="center"/>
              <w:rPr>
                <w:b/>
                <w:bCs/>
                <w:sz w:val="20"/>
                <w:szCs w:val="20"/>
              </w:rPr>
            </w:pPr>
            <w:r w:rsidRPr="00DE2A9E">
              <w:rPr>
                <w:b/>
                <w:bCs/>
                <w:sz w:val="20"/>
                <w:szCs w:val="20"/>
              </w:rPr>
              <w:t>JUSTIFICATIVA</w:t>
            </w:r>
          </w:p>
        </w:tc>
      </w:tr>
      <w:tr w:rsidR="0043215A" w14:paraId="03FC2A75" w14:textId="77777777" w:rsidTr="00AE051A">
        <w:tc>
          <w:tcPr>
            <w:tcW w:w="15026" w:type="dxa"/>
            <w:gridSpan w:val="10"/>
          </w:tcPr>
          <w:p w14:paraId="615E9161" w14:textId="60650094" w:rsidR="0043215A" w:rsidRPr="00DE2A9E" w:rsidRDefault="0043215A" w:rsidP="0043215A">
            <w:pPr>
              <w:jc w:val="center"/>
            </w:pPr>
            <w:r w:rsidRPr="00DE2A9E">
              <w:rPr>
                <w:b/>
                <w:bCs/>
                <w:sz w:val="20"/>
                <w:szCs w:val="20"/>
              </w:rPr>
              <w:t>RENOVAÇÕES CONTRATUAIS</w:t>
            </w:r>
          </w:p>
        </w:tc>
      </w:tr>
      <w:tr w:rsidR="00870616" w:rsidRPr="00870616" w14:paraId="528A2E0E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5C5" w14:textId="7769629A" w:rsidR="0058560B" w:rsidRPr="00DE2A9E" w:rsidRDefault="0058560B" w:rsidP="0058560B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00</w:t>
            </w:r>
            <w:r w:rsidR="00F103A5" w:rsidRPr="00DE2A9E">
              <w:rPr>
                <w:sz w:val="18"/>
                <w:szCs w:val="18"/>
              </w:rPr>
              <w:t>1</w:t>
            </w:r>
            <w:r w:rsidRPr="00DE2A9E">
              <w:rPr>
                <w:sz w:val="18"/>
                <w:szCs w:val="18"/>
              </w:rPr>
              <w:t>/202</w:t>
            </w:r>
            <w:r w:rsidR="00A7008E" w:rsidRPr="00DE2A9E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3698" w14:textId="53AAB871" w:rsidR="0058560B" w:rsidRPr="00DE2A9E" w:rsidRDefault="0058560B" w:rsidP="0058560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865" w14:textId="5772B977" w:rsidR="0058560B" w:rsidRPr="00DE2A9E" w:rsidRDefault="0058560B" w:rsidP="0058560B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do serviço de backup na nuvem dos arquivos da Câmara.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6DB" w14:textId="6741F214" w:rsidR="0058560B" w:rsidRPr="00DE2A9E" w:rsidRDefault="0058560B" w:rsidP="0058560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B312" w14:textId="7D6462FB" w:rsidR="0058560B" w:rsidRPr="00DE2A9E" w:rsidRDefault="00E048AE" w:rsidP="0058560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8645" w14:textId="6F6E829E" w:rsidR="0058560B" w:rsidRPr="00DE2A9E" w:rsidRDefault="00E048AE" w:rsidP="0058560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6201-5/01 DESENVOLVIMENTO DE PROGRAMAS DE COMPUTADOR SOB ENCOMENDA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88A" w14:textId="6FDD2C54" w:rsidR="0058560B" w:rsidRPr="00DE2A9E" w:rsidRDefault="0058560B" w:rsidP="0058560B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R$ 6.</w:t>
            </w:r>
            <w:r w:rsidR="003A775B" w:rsidRPr="00DE2A9E">
              <w:rPr>
                <w:sz w:val="18"/>
                <w:szCs w:val="18"/>
              </w:rPr>
              <w:t>480,00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7E2B" w14:textId="073F755B" w:rsidR="0058560B" w:rsidRPr="00DE2A9E" w:rsidRDefault="0058560B" w:rsidP="0058560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10/01/202</w:t>
            </w:r>
            <w:r w:rsidR="00933E49" w:rsidRPr="00DE2A9E">
              <w:rPr>
                <w:sz w:val="18"/>
                <w:szCs w:val="18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112A" w14:textId="51C8312C" w:rsidR="0058560B" w:rsidRPr="00DE2A9E" w:rsidRDefault="0058560B" w:rsidP="0058560B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Justifica-se pela necessidade de guarda segura e adequada dos documentos e informações. </w:t>
            </w:r>
          </w:p>
        </w:tc>
      </w:tr>
      <w:tr w:rsidR="00A7008E" w:rsidRPr="00B72217" w14:paraId="00697C16" w14:textId="77777777" w:rsidTr="00263847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FE7" w14:textId="053582A5" w:rsidR="00A7008E" w:rsidRPr="00DE2A9E" w:rsidRDefault="00A7008E" w:rsidP="00263847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002/2026</w:t>
            </w:r>
          </w:p>
          <w:p w14:paraId="267AB3C9" w14:textId="77777777" w:rsidR="00A7008E" w:rsidRPr="00DE2A9E" w:rsidRDefault="00A7008E" w:rsidP="00263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B07" w14:textId="77777777" w:rsidR="00A7008E" w:rsidRPr="00DE2A9E" w:rsidRDefault="00A7008E" w:rsidP="00263847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08C" w14:textId="77777777" w:rsidR="00A7008E" w:rsidRPr="00DE2A9E" w:rsidRDefault="00A7008E" w:rsidP="00263847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do serviço de manutenção de fechaduras, maçanetas, cópias de chaves.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F01" w14:textId="77777777" w:rsidR="00A7008E" w:rsidRPr="00DE2A9E" w:rsidRDefault="00A7008E" w:rsidP="00263847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Alta.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286" w14:textId="77777777" w:rsidR="00A7008E" w:rsidRPr="00DE2A9E" w:rsidRDefault="00A7008E" w:rsidP="00263847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D4B9" w14:textId="77777777" w:rsidR="00A7008E" w:rsidRPr="00DE2A9E" w:rsidRDefault="00A7008E" w:rsidP="00263847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9529-1/02 - CHAVEIROS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BC2" w14:textId="77777777" w:rsidR="00A7008E" w:rsidRPr="00DE2A9E" w:rsidRDefault="00A7008E" w:rsidP="00263847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R$ 3.700,00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9BD" w14:textId="77777777" w:rsidR="00A7008E" w:rsidRPr="00DE2A9E" w:rsidRDefault="00A7008E" w:rsidP="00263847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07/02/2026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8F97" w14:textId="77777777" w:rsidR="00A7008E" w:rsidRPr="00DE2A9E" w:rsidRDefault="00A7008E" w:rsidP="00263847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é um serviço essencial para a manutenção da Câmara.</w:t>
            </w:r>
          </w:p>
        </w:tc>
      </w:tr>
      <w:tr w:rsidR="00870616" w:rsidRPr="00870616" w14:paraId="45F8E77C" w14:textId="77777777" w:rsidTr="00D42022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9B4" w14:textId="6BC05912" w:rsidR="00605BF3" w:rsidRPr="00DE2A9E" w:rsidRDefault="00605BF3" w:rsidP="00D4202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00</w:t>
            </w:r>
            <w:r w:rsidR="007A6A3D" w:rsidRPr="00DE2A9E">
              <w:rPr>
                <w:sz w:val="18"/>
                <w:szCs w:val="18"/>
              </w:rPr>
              <w:t>3</w:t>
            </w:r>
            <w:r w:rsidRPr="00DE2A9E">
              <w:rPr>
                <w:sz w:val="18"/>
                <w:szCs w:val="18"/>
              </w:rPr>
              <w:t>/202</w:t>
            </w:r>
            <w:r w:rsidR="00A7008E" w:rsidRPr="00DE2A9E">
              <w:rPr>
                <w:sz w:val="18"/>
                <w:szCs w:val="18"/>
              </w:rPr>
              <w:t>6</w:t>
            </w:r>
            <w:r w:rsidRPr="00DE2A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A25" w14:textId="77777777" w:rsidR="00605BF3" w:rsidRPr="00DE2A9E" w:rsidRDefault="00605BF3" w:rsidP="00D4202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96B" w14:textId="77777777" w:rsidR="00605BF3" w:rsidRPr="00DE2A9E" w:rsidRDefault="00605BF3" w:rsidP="00D4202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do serviço de limpeza/manutenção e higienização do jardim da Câmara.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5EC1" w14:textId="77777777" w:rsidR="00605BF3" w:rsidRPr="00DE2A9E" w:rsidRDefault="00605BF3" w:rsidP="00D4202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6A3" w14:textId="77777777" w:rsidR="00605BF3" w:rsidRPr="00DE2A9E" w:rsidRDefault="00605BF3" w:rsidP="00D4202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AA7E" w14:textId="77777777" w:rsidR="00605BF3" w:rsidRPr="00DE2A9E" w:rsidRDefault="00605BF3" w:rsidP="00D4202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8130-3/00 - ATIVIDADES PAISAGISTICAS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536" w14:textId="14FFBD6A" w:rsidR="00605BF3" w:rsidRPr="00DE2A9E" w:rsidRDefault="00605BF3" w:rsidP="00D4202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R$ 12.5</w:t>
            </w:r>
            <w:r w:rsidR="003A775B" w:rsidRPr="00DE2A9E">
              <w:rPr>
                <w:sz w:val="18"/>
                <w:szCs w:val="18"/>
              </w:rPr>
              <w:t>00,40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8F8" w14:textId="70FAD4D5" w:rsidR="00605BF3" w:rsidRPr="00DE2A9E" w:rsidRDefault="007F7F5F" w:rsidP="00D4202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25</w:t>
            </w:r>
            <w:r w:rsidR="00605BF3" w:rsidRPr="00DE2A9E">
              <w:rPr>
                <w:sz w:val="18"/>
                <w:szCs w:val="18"/>
              </w:rPr>
              <w:t>/0</w:t>
            </w:r>
            <w:r w:rsidRPr="00DE2A9E">
              <w:rPr>
                <w:sz w:val="18"/>
                <w:szCs w:val="18"/>
              </w:rPr>
              <w:t>2</w:t>
            </w:r>
            <w:r w:rsidR="00605BF3" w:rsidRPr="00DE2A9E">
              <w:rPr>
                <w:sz w:val="18"/>
                <w:szCs w:val="18"/>
              </w:rPr>
              <w:t>/202</w:t>
            </w:r>
            <w:r w:rsidR="00B72217" w:rsidRPr="00DE2A9E">
              <w:rPr>
                <w:sz w:val="18"/>
                <w:szCs w:val="18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1C8" w14:textId="1FDC4B43" w:rsidR="00605BF3" w:rsidRPr="00DE2A9E" w:rsidRDefault="00033D90" w:rsidP="00D4202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J</w:t>
            </w:r>
            <w:r w:rsidR="00605BF3" w:rsidRPr="00DE2A9E">
              <w:rPr>
                <w:sz w:val="18"/>
                <w:szCs w:val="18"/>
              </w:rPr>
              <w:t>ustifica</w:t>
            </w:r>
            <w:r w:rsidRPr="00DE2A9E">
              <w:rPr>
                <w:sz w:val="18"/>
                <w:szCs w:val="18"/>
              </w:rPr>
              <w:t>-se</w:t>
            </w:r>
            <w:r w:rsidR="00605BF3" w:rsidRPr="00DE2A9E">
              <w:rPr>
                <w:sz w:val="18"/>
                <w:szCs w:val="18"/>
              </w:rPr>
              <w:t xml:space="preserve"> pelo fato de que é um serviço essencial para a manutenção da Câmara.</w:t>
            </w:r>
          </w:p>
        </w:tc>
      </w:tr>
      <w:tr w:rsidR="00870616" w:rsidRPr="00870616" w14:paraId="723FF239" w14:textId="77777777" w:rsidTr="00E412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D48" w14:textId="46741C3D" w:rsidR="0058560B" w:rsidRPr="00DE2A9E" w:rsidRDefault="0058560B" w:rsidP="00E412FB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00</w:t>
            </w:r>
            <w:r w:rsidR="007A6A3D" w:rsidRPr="00DE2A9E">
              <w:rPr>
                <w:sz w:val="18"/>
                <w:szCs w:val="18"/>
              </w:rPr>
              <w:t>4</w:t>
            </w:r>
            <w:r w:rsidRPr="00DE2A9E">
              <w:rPr>
                <w:sz w:val="18"/>
                <w:szCs w:val="18"/>
              </w:rPr>
              <w:t>/202</w:t>
            </w:r>
            <w:r w:rsidR="00A7008E" w:rsidRPr="00DE2A9E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50E" w14:textId="77777777" w:rsidR="0058560B" w:rsidRPr="00DE2A9E" w:rsidRDefault="0058560B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204" w14:textId="77777777" w:rsidR="0058560B" w:rsidRPr="00DE2A9E" w:rsidRDefault="0058560B" w:rsidP="00E412FB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do contrato de prestação de serviço de fornecimento de internet para a Câmara Municipal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BAD" w14:textId="77777777" w:rsidR="0058560B" w:rsidRPr="00DE2A9E" w:rsidRDefault="0058560B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F16" w14:textId="1766EDE6" w:rsidR="0058560B" w:rsidRPr="00DE2A9E" w:rsidRDefault="0058560B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</w:t>
            </w:r>
            <w:r w:rsidR="00E048AE" w:rsidRPr="00DE2A9E">
              <w:rPr>
                <w:sz w:val="18"/>
                <w:szCs w:val="18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56C4" w14:textId="795062CB" w:rsidR="0058560B" w:rsidRPr="00DE2A9E" w:rsidRDefault="00E048AE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6190-6/01 PROVEDORES DE ACESSO ÀS REDES DE COMUNICAÇÕES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CFF" w14:textId="2717CC12" w:rsidR="0058560B" w:rsidRPr="00DE2A9E" w:rsidRDefault="0058560B" w:rsidP="00E412FB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R$ 3</w:t>
            </w:r>
            <w:r w:rsidR="003A775B" w:rsidRPr="00DE2A9E">
              <w:rPr>
                <w:sz w:val="18"/>
                <w:szCs w:val="18"/>
              </w:rPr>
              <w:t>3.600,00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CC7" w14:textId="3F730051" w:rsidR="0058560B" w:rsidRPr="00DE2A9E" w:rsidRDefault="0058560B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16/04/202</w:t>
            </w:r>
            <w:r w:rsidR="00B72217" w:rsidRPr="00DE2A9E">
              <w:rPr>
                <w:sz w:val="18"/>
                <w:szCs w:val="18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57B" w14:textId="77777777" w:rsidR="0058560B" w:rsidRPr="00DE2A9E" w:rsidRDefault="0058560B" w:rsidP="00E412FB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Serviço de natureza continuada, sendo vantajosa a renovação contratual.</w:t>
            </w:r>
          </w:p>
        </w:tc>
      </w:tr>
      <w:tr w:rsidR="00870616" w:rsidRPr="00870616" w14:paraId="6453EF82" w14:textId="77777777" w:rsidTr="00E412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11B" w14:textId="67A3141D" w:rsidR="0058560B" w:rsidRPr="00DE2A9E" w:rsidRDefault="00F103A5" w:rsidP="00E412FB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00</w:t>
            </w:r>
            <w:r w:rsidR="00DE2A9E">
              <w:rPr>
                <w:sz w:val="18"/>
                <w:szCs w:val="18"/>
              </w:rPr>
              <w:t>5</w:t>
            </w:r>
            <w:r w:rsidRPr="00DE2A9E">
              <w:rPr>
                <w:sz w:val="18"/>
                <w:szCs w:val="18"/>
              </w:rPr>
              <w:t>/202</w:t>
            </w:r>
            <w:r w:rsidR="00A7008E" w:rsidRPr="00DE2A9E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B978" w14:textId="77777777" w:rsidR="0058560B" w:rsidRPr="00DE2A9E" w:rsidRDefault="0058560B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05B" w14:textId="1020709A" w:rsidR="0058560B" w:rsidRPr="00DE2A9E" w:rsidRDefault="0058560B" w:rsidP="00E412FB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Prestação do serviço de streaming (transmissão ao vivo) de áudio e vídeo das reuniões ordinárias e extraordinárias da Câmara. Serviço de gerenci</w:t>
            </w:r>
            <w:r w:rsidR="00715517" w:rsidRPr="00DE2A9E">
              <w:rPr>
                <w:sz w:val="18"/>
                <w:szCs w:val="18"/>
              </w:rPr>
              <w:t>a</w:t>
            </w:r>
            <w:r w:rsidRPr="00DE2A9E">
              <w:rPr>
                <w:sz w:val="18"/>
                <w:szCs w:val="18"/>
              </w:rPr>
              <w:t>m</w:t>
            </w:r>
            <w:r w:rsidR="00715517" w:rsidRPr="00DE2A9E">
              <w:rPr>
                <w:sz w:val="18"/>
                <w:szCs w:val="18"/>
              </w:rPr>
              <w:t>e</w:t>
            </w:r>
            <w:r w:rsidRPr="00DE2A9E">
              <w:rPr>
                <w:sz w:val="18"/>
                <w:szCs w:val="18"/>
              </w:rPr>
              <w:t xml:space="preserve">nto de email do domínio cmpatrocinio.gov.br. </w:t>
            </w:r>
            <w:r w:rsidRPr="00DE2A9E">
              <w:rPr>
                <w:sz w:val="18"/>
                <w:szCs w:val="18"/>
              </w:rPr>
              <w:lastRenderedPageBreak/>
              <w:t>Suporte t</w:t>
            </w:r>
            <w:r w:rsidR="00715517" w:rsidRPr="00DE2A9E">
              <w:rPr>
                <w:sz w:val="18"/>
                <w:szCs w:val="18"/>
              </w:rPr>
              <w:t>é</w:t>
            </w:r>
            <w:r w:rsidRPr="00DE2A9E">
              <w:rPr>
                <w:sz w:val="18"/>
                <w:szCs w:val="18"/>
              </w:rPr>
              <w:t>cnico dos endereços eletrônicos  oficiais da Câmara Municipal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C300" w14:textId="77777777" w:rsidR="0058560B" w:rsidRPr="00DE2A9E" w:rsidRDefault="0058560B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F14" w14:textId="694D9B86" w:rsidR="0058560B" w:rsidRPr="00DE2A9E" w:rsidRDefault="00E048AE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149" w14:textId="2F96F061" w:rsidR="0058560B" w:rsidRPr="00DE2A9E" w:rsidRDefault="00E048AE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6319-4/00 – PORTAIS, PROVEDORES DE CONTEÚDO E OUTROS SERVIÇOS DE INFORMAÇÃO NA INTERNET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7C7" w14:textId="1514CB1F" w:rsidR="0058560B" w:rsidRPr="00DE2A9E" w:rsidRDefault="0058560B" w:rsidP="00E412FB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R$ </w:t>
            </w:r>
            <w:r w:rsidR="002568BC" w:rsidRPr="00DE2A9E">
              <w:rPr>
                <w:sz w:val="18"/>
                <w:szCs w:val="18"/>
              </w:rPr>
              <w:t>9.</w:t>
            </w:r>
            <w:r w:rsidR="000D6A92" w:rsidRPr="00DE2A9E">
              <w:rPr>
                <w:sz w:val="18"/>
                <w:szCs w:val="18"/>
              </w:rPr>
              <w:t>100,81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837" w14:textId="79ABD79F" w:rsidR="0058560B" w:rsidRPr="00DE2A9E" w:rsidRDefault="0058560B" w:rsidP="00E412FB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08/05/202</w:t>
            </w:r>
            <w:r w:rsidR="00B72217" w:rsidRPr="00DE2A9E">
              <w:rPr>
                <w:sz w:val="18"/>
                <w:szCs w:val="18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579C" w14:textId="45E60A96" w:rsidR="0058560B" w:rsidRPr="00DE2A9E" w:rsidRDefault="00033D90" w:rsidP="00E412FB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J</w:t>
            </w:r>
            <w:r w:rsidR="0058560B" w:rsidRPr="00DE2A9E">
              <w:rPr>
                <w:sz w:val="18"/>
                <w:szCs w:val="18"/>
              </w:rPr>
              <w:t>ustifica</w:t>
            </w:r>
            <w:r w:rsidRPr="00DE2A9E">
              <w:rPr>
                <w:sz w:val="18"/>
                <w:szCs w:val="18"/>
              </w:rPr>
              <w:t>-se</w:t>
            </w:r>
            <w:r w:rsidR="0058560B" w:rsidRPr="00DE2A9E">
              <w:rPr>
                <w:sz w:val="18"/>
                <w:szCs w:val="18"/>
              </w:rPr>
              <w:t xml:space="preserve"> pelo fato de que é um serviço essencial para a manutenção da Câmara.</w:t>
            </w:r>
          </w:p>
        </w:tc>
      </w:tr>
      <w:tr w:rsidR="00CA1E7C" w:rsidRPr="00CA1E7C" w14:paraId="6D6FB368" w14:textId="77777777" w:rsidTr="005066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16A" w14:textId="48E695D6" w:rsidR="00CA1E7C" w:rsidRPr="00DE2A9E" w:rsidRDefault="00CA1E7C" w:rsidP="00506679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06</w:t>
            </w:r>
            <w:r w:rsidRPr="00DE2A9E">
              <w:rPr>
                <w:sz w:val="18"/>
                <w:szCs w:val="18"/>
              </w:rPr>
              <w:t>/202</w:t>
            </w:r>
            <w:r w:rsidR="00A7008E" w:rsidRPr="00DE2A9E"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C58" w14:textId="77777777" w:rsidR="00CA1E7C" w:rsidRPr="00DE2A9E" w:rsidRDefault="00CA1E7C" w:rsidP="00506679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7D5" w14:textId="77777777" w:rsidR="00CA1E7C" w:rsidRPr="00DE2A9E" w:rsidRDefault="00CA1E7C" w:rsidP="00506679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da prestação de serviço de buffet (coffee break e coquetel volante) para eventos.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461" w14:textId="77777777" w:rsidR="00CA1E7C" w:rsidRPr="00DE2A9E" w:rsidRDefault="00CA1E7C" w:rsidP="00506679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Alta.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BA74" w14:textId="0CE35F82" w:rsidR="00CA1E7C" w:rsidRPr="00DE2A9E" w:rsidRDefault="00CA1E7C" w:rsidP="00506679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A61F" w14:textId="77777777" w:rsidR="00CA1E7C" w:rsidRPr="00DE2A9E" w:rsidRDefault="00CA1E7C" w:rsidP="00506679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5620-1/02 SERVIÇOS DE ALIMENTAÇÃO PARA EVENTOS E RECEPÇÕES - BUFÊ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ACA8" w14:textId="39DBF0A8" w:rsidR="00CA1E7C" w:rsidRPr="00DE2A9E" w:rsidRDefault="00CA1E7C" w:rsidP="00506679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</w:t>
            </w:r>
            <w:r w:rsidR="000D6A92" w:rsidRPr="00DE2A9E">
              <w:rPr>
                <w:sz w:val="18"/>
                <w:szCs w:val="18"/>
              </w:rPr>
              <w:t>52.950,00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939D" w14:textId="2666A8FA" w:rsidR="00CA1E7C" w:rsidRPr="00DE2A9E" w:rsidRDefault="0000570D" w:rsidP="00506679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26</w:t>
            </w:r>
            <w:r w:rsidR="00CA1E7C" w:rsidRPr="00DE2A9E">
              <w:rPr>
                <w:sz w:val="18"/>
                <w:szCs w:val="18"/>
              </w:rPr>
              <w:t>/05/2026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E9E5" w14:textId="77777777" w:rsidR="00CA1E7C" w:rsidRPr="00DE2A9E" w:rsidRDefault="00CA1E7C" w:rsidP="00506679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do fornecimento de buffet nos eventos oficiais da Câmara. </w:t>
            </w:r>
          </w:p>
        </w:tc>
      </w:tr>
      <w:tr w:rsidR="00AB6FE2" w:rsidRPr="00870616" w14:paraId="1C404367" w14:textId="77777777" w:rsidTr="00E412FB">
        <w:trPr>
          <w:trHeight w:val="1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BF2" w14:textId="22A99CCC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07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475B" w14:textId="4BF5BBB9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BE0" w14:textId="2D2F91DB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do serviço de manutenção preventiva e corretiva da rede elétrica, lógica, telefônica, circuito de câmeras CFTV e portões eletrônicos.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497" w14:textId="14FB5CBF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Média.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1B5A" w14:textId="31BBD7FA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756" w14:textId="4D7E409E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4321-5/00 INSTALAÇÃO E MANUTENÇÃO ELÉTRICA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C756" w14:textId="7F81D159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R$ 25.200,00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7D2" w14:textId="1BA97F35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30/06/2026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425" w14:textId="4176DC15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é um serviço essencial para a manutenção da Câmara.</w:t>
            </w:r>
          </w:p>
        </w:tc>
      </w:tr>
      <w:tr w:rsidR="00AB6FE2" w:rsidRPr="00870616" w14:paraId="162E8FAB" w14:textId="77777777" w:rsidTr="00E412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61E" w14:textId="432A8CEE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08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36A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AEC" w14:textId="7777777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da aquisição de água mineral engarrafada e em copo.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92B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A65" w14:textId="065DFB4C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23C" w14:textId="350F2E6D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4635-4/01 – COMERCIO ATACADISTA DE ÁGUA MINERAL.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711" w14:textId="68165B95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R$ 51.059,13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6F9" w14:textId="1E875D38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25/07/2026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0974" w14:textId="15970286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Justifica-se pelo fato de que são produtos essenciais para a manutenção da Câmara.</w:t>
            </w:r>
          </w:p>
        </w:tc>
      </w:tr>
      <w:tr w:rsidR="00AB6FE2" w:rsidRPr="00870616" w14:paraId="53F28816" w14:textId="66578386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0819" w14:textId="086BCEE1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09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022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528" w14:textId="7777777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do contrato de prestação de serviço de DDG 0800 para utilização pela ouvidoria da Câmara.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F9FA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B95E" w14:textId="2C28991E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4B47" w14:textId="78341B22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6110-8/01 SERVIÇOS DE TELEFONIA FIXA COMUTADA - STFC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ADA5" w14:textId="0720B9E8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R$ 7.200,00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E63" w14:textId="5E840635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30/07/2026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D89" w14:textId="16002FA0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Serviço de natureza continuada, sendo vantajosa a renovação contratual.</w:t>
            </w:r>
          </w:p>
        </w:tc>
      </w:tr>
      <w:tr w:rsidR="00AB6FE2" w:rsidRPr="00870616" w14:paraId="634DBDF4" w14:textId="0E0BA32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B53D" w14:textId="42F67F04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01</w:t>
            </w:r>
            <w:r w:rsidR="00DE2A9E">
              <w:rPr>
                <w:sz w:val="18"/>
                <w:szCs w:val="18"/>
              </w:rPr>
              <w:t>0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B19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2454" w14:textId="7777777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Renovação do contrato de prestação de serviço de Publicidade e Propaganda para a </w:t>
            </w:r>
            <w:r w:rsidRPr="00DE2A9E">
              <w:rPr>
                <w:sz w:val="18"/>
                <w:szCs w:val="18"/>
              </w:rPr>
              <w:lastRenderedPageBreak/>
              <w:t>Câmara Municipal.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09E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66C" w14:textId="4A8734F1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97B" w14:textId="1EA6FE21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7311-4/00 AGÊNCIAS DE PUBLICIDADE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8A8" w14:textId="418DCEAE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R$ 247.000,00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EFB" w14:textId="34DBC595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16/08/2026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D599" w14:textId="202FD116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Serviço de natureza continuada, sendo vantajosa a renovação contratual.</w:t>
            </w:r>
          </w:p>
        </w:tc>
      </w:tr>
      <w:tr w:rsidR="00AB6FE2" w:rsidRPr="00870616" w14:paraId="5BDD072F" w14:textId="77777777" w:rsidTr="00E412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A7E" w14:textId="3FBDFCE2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01</w:t>
            </w:r>
            <w:r w:rsidR="00DE2A9E">
              <w:rPr>
                <w:sz w:val="18"/>
                <w:szCs w:val="18"/>
              </w:rPr>
              <w:t>1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0A65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E7E" w14:textId="7777777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de serviço de lava-jato para higienização dos veículos da frota da Câmara Municipal de Patrocínio/MG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D89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885D" w14:textId="6323D11A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4F72" w14:textId="6BBD3BFF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4520-0/05 SERVIÇOS DE LAVAGEM, LUBRIFICAÇÃO E POLIMENTO DE VEÍCULOS AUTOMOTORES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A553" w14:textId="232814A5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R$ 2.486,26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43FB" w14:textId="6B7AE3B4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22/08/2026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E46D" w14:textId="7777777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correta manutenção e zelo com a frota do órgão público. </w:t>
            </w:r>
          </w:p>
        </w:tc>
      </w:tr>
      <w:tr w:rsidR="00AB6FE2" w:rsidRPr="00870616" w14:paraId="1011D4F8" w14:textId="77777777" w:rsidTr="00E412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206" w14:textId="3BA19C35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01</w:t>
            </w:r>
            <w:r w:rsidR="00DE2A9E">
              <w:rPr>
                <w:sz w:val="18"/>
                <w:szCs w:val="18"/>
              </w:rPr>
              <w:t>2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757E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6ED" w14:textId="7777777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do serviço de encadernação de atos públicos.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5C3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FE24" w14:textId="248E7736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7CAC" w14:textId="67EDFADA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1822-9/01 SERVIÇOS DE ENCADERNAÇÃO E PLASTIFICAÇÃO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B44" w14:textId="5E807FA8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R$ 13.645,87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869" w14:textId="5F67E359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27/09/2026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5E3" w14:textId="52DB7BCD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Justifica-se pelo fato de que é um serviço essencial para a manutenção da Câmara.</w:t>
            </w:r>
          </w:p>
        </w:tc>
      </w:tr>
      <w:tr w:rsidR="00AB6FE2" w:rsidRPr="00F72ECC" w14:paraId="02C1C4AD" w14:textId="77777777" w:rsidTr="00E412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359" w14:textId="7BE46905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13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8318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FE52" w14:textId="7777777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Prestação do Serviço de locação de cadeiras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806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Média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58E" w14:textId="338A8BFA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24FB" w14:textId="7839386A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7729-2/02 ALUGUEL DE MÓVEIS, UTENSÍLIOS E APARELHOS DE USO DOMÉSTICO E PESSOAL; INSTRUMENTOS MUSICAIS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418" w14:textId="44AEE18E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R$ 2.733,38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9E6C" w14:textId="4F5AAF18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14/10/2026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00A" w14:textId="3E5F2CC4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Trata-se de serviço corriqueiramente necessário em eventos oficiais do órgão público. </w:t>
            </w:r>
          </w:p>
        </w:tc>
      </w:tr>
      <w:tr w:rsidR="00AB6FE2" w:rsidRPr="00870616" w14:paraId="41F1329F" w14:textId="77777777" w:rsidTr="00E412FB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4BA" w14:textId="37BB4A53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01</w:t>
            </w:r>
            <w:r w:rsidR="00DE2A9E">
              <w:rPr>
                <w:sz w:val="18"/>
                <w:szCs w:val="18"/>
              </w:rPr>
              <w:t>4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EED3" w14:textId="23696300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D37" w14:textId="02504502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Prestação do Serviço de locação de Freezer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46C" w14:textId="4B4CB19A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Média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AF9" w14:textId="2B9D9AD6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732" w14:textId="0F852883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7729-2/02 ALUGUEL DE MÓVEIS, UTENSÍLIOS E APARELHOS DE USO DOMÉSTICO E PESSOAL; INSTRUMENTOS MUSICAIS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A300" w14:textId="577E28A3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R$ 4.000,00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F09" w14:textId="358D582E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01/11/2026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5A8" w14:textId="10645C0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Trata-se de serviço corriqueiramente necessário em eventos oficiais do órgão público.</w:t>
            </w:r>
          </w:p>
        </w:tc>
      </w:tr>
      <w:tr w:rsidR="00AB6FE2" w:rsidRPr="00870616" w14:paraId="39B394B1" w14:textId="6FD544E4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01DE" w14:textId="14C7CF9E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15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67A3" w14:textId="7777777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7E5A" w14:textId="77777777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Renovação do contrato de fornecimento de telefonia fixa para a </w:t>
            </w:r>
            <w:r w:rsidRPr="00DE2A9E">
              <w:rPr>
                <w:sz w:val="18"/>
                <w:szCs w:val="18"/>
              </w:rPr>
              <w:lastRenderedPageBreak/>
              <w:t xml:space="preserve">Câmara.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2DFE" w14:textId="679607DF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 xml:space="preserve">Alta.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474E" w14:textId="67D62D88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79F6" w14:textId="276EE159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6110-8/01 SERVIÇOS DE TELEFONIA FIXA COMUTADA - </w:t>
            </w:r>
            <w:r w:rsidRPr="00DE2A9E">
              <w:rPr>
                <w:sz w:val="18"/>
                <w:szCs w:val="18"/>
              </w:rPr>
              <w:lastRenderedPageBreak/>
              <w:t>STFC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D1AC" w14:textId="2E85B630" w:rsidR="00AB6FE2" w:rsidRPr="00DE2A9E" w:rsidRDefault="00AB6FE2" w:rsidP="00AB6FE2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R$ 2.400,00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7E57" w14:textId="6BA545B7" w:rsidR="00AB6FE2" w:rsidRPr="00DE2A9E" w:rsidRDefault="00AB6FE2" w:rsidP="00AB6FE2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17/11/2026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7D6" w14:textId="6575092A" w:rsidR="00AB6FE2" w:rsidRPr="00DE2A9E" w:rsidRDefault="00AB6FE2" w:rsidP="00AB6FE2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Serviço de natureza continuada, sendo vantajosa a renovação contratual.</w:t>
            </w:r>
          </w:p>
        </w:tc>
      </w:tr>
      <w:tr w:rsidR="00CF1FD0" w:rsidRPr="00870616" w14:paraId="44C1725D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0D8E" w14:textId="1B4E6999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16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FB8" w14:textId="5CC2D045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2FD" w14:textId="38BCD177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para aquisição de molduras para moções e títulos honoríficos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BFC7" w14:textId="3EBC995F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1428" w14:textId="6454B4DD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F45C" w14:textId="20AB7CF2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4789-0/99 COMÉRCIO VAREJISTA DE OUTROS PRODUTOS NÃO ESPECIFICADOS ANTERIORMENTE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F3F" w14:textId="7F9048B4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R$ 15.000,00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4D9" w14:textId="077519A9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30/11/2026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52F" w14:textId="6C70411C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É necessário, tendo em vista que a Câmara corriqueiramente realiza homenagens. </w:t>
            </w:r>
          </w:p>
        </w:tc>
      </w:tr>
      <w:tr w:rsidR="00CF1FD0" w:rsidRPr="00870616" w14:paraId="6B9B1B9D" w14:textId="78251411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0FE9" w14:textId="23AB028F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17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2DAC" w14:textId="77777777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D2A9" w14:textId="77777777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Renovação do contrato de prestação de serviço de vigia/porteiro da Câmara.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798E" w14:textId="23373EB1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2675" w14:textId="2304503E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49AA" w14:textId="06B4B03D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8011-1/01 ATIVIDADES DE VIGILÂNCIA E SEGURANÇA PRIVADA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0601" w14:textId="4E3D985B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R$ 236.146,19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28F6" w14:textId="787383B5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11/12/2026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C86" w14:textId="55ED77BC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Serviço de natureza continuada, sendo vantajosa a renovação contratual.</w:t>
            </w:r>
          </w:p>
        </w:tc>
      </w:tr>
      <w:tr w:rsidR="00CF1FD0" w:rsidRPr="00870616" w14:paraId="7A7443D2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8853" w14:textId="342E5CE0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18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6EF" w14:textId="7CEF2086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66A" w14:textId="4E0ACCD0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da Contratação da prestação de serviço de publicação em Diário Oficial de atos oficiais da Câmara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017" w14:textId="633497A2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D2F2" w14:textId="1832EDFF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Renovação contratual.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576B" w14:textId="3D956590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6399-2/00 OUTRAS ATIVIDADES DE PRESTAÇÃO DE SERVIÇOS DE INFORMAÇÃO NÃO ESPECIFICADAS ANTERIORMENTE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84FB" w14:textId="3E82F1FB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R$ 5.508,00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43F" w14:textId="01666DC2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27/12/2026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E2A" w14:textId="179186F0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Serviço de natureza continuada, sendo vantajosa a renovação contratual.</w:t>
            </w:r>
          </w:p>
        </w:tc>
      </w:tr>
      <w:tr w:rsidR="00CF1FD0" w:rsidRPr="00870616" w14:paraId="7EAC4475" w14:textId="77777777" w:rsidTr="00AE051A">
        <w:tc>
          <w:tcPr>
            <w:tcW w:w="15026" w:type="dxa"/>
            <w:gridSpan w:val="10"/>
          </w:tcPr>
          <w:p w14:paraId="5C3F2CF3" w14:textId="32E76376" w:rsidR="00CF1FD0" w:rsidRPr="00DE2A9E" w:rsidRDefault="00CF1FD0" w:rsidP="00CF1FD0">
            <w:pPr>
              <w:jc w:val="center"/>
            </w:pPr>
            <w:r w:rsidRPr="00DE2A9E">
              <w:rPr>
                <w:b/>
                <w:bCs/>
                <w:sz w:val="20"/>
                <w:szCs w:val="20"/>
              </w:rPr>
              <w:t>PROCESSOS DE CONTRATAÇÃO QUE SERÃO REALIZADOS EM 2026</w:t>
            </w:r>
          </w:p>
        </w:tc>
      </w:tr>
      <w:tr w:rsidR="00CF1FD0" w:rsidRPr="00870616" w14:paraId="14EA2665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9C0" w14:textId="2B20FE46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19</w:t>
            </w:r>
            <w:r w:rsidRPr="00DE2A9E">
              <w:rPr>
                <w:sz w:val="18"/>
                <w:szCs w:val="18"/>
              </w:rPr>
              <w:t>/2026</w:t>
            </w:r>
          </w:p>
          <w:p w14:paraId="6F89D119" w14:textId="77777777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0C0" w14:textId="0F769E86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922F" w14:textId="54AC3100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para aquisição de gás de cozinha.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3E6" w14:textId="6CE0C149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BB1" w14:textId="05640A21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16AC" w14:textId="69E54A29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4784-9/00 COMÉRCIO VAREJISTA DE GÁS LIQUEFEITO DE PETRÓLEO (GLP)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85D" w14:textId="2BB47371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R$ 909,00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67E" w14:textId="4E79FF6E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31/01/2026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063" w14:textId="794CE039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são produtos essenciais para a manutenção da Câmara.</w:t>
            </w:r>
          </w:p>
        </w:tc>
      </w:tr>
      <w:tr w:rsidR="00CF1FD0" w:rsidRPr="00870616" w14:paraId="6F40B742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06D" w14:textId="231FFACB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02</w:t>
            </w:r>
            <w:r w:rsidR="00DE2A9E">
              <w:rPr>
                <w:sz w:val="18"/>
                <w:szCs w:val="18"/>
              </w:rPr>
              <w:t>0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6877" w14:textId="19E28D19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23C" w14:textId="234BBFDE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para aquisição de gasolina aditivada para abastecimento do </w:t>
            </w:r>
            <w:r w:rsidRPr="00DE2A9E">
              <w:rPr>
                <w:sz w:val="18"/>
                <w:szCs w:val="18"/>
              </w:rPr>
              <w:lastRenderedPageBreak/>
              <w:t>veículo da Câmara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A32A" w14:textId="2C0C5B93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5667" w14:textId="7121EB85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em razão do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696" w14:textId="3D553458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4731-8/00 - COM. VAREJ. COMB. PARA VEIC.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1D0" w14:textId="38152891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R$ 9.240,00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0AF" w14:textId="40805681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31/01/2026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E10" w14:textId="6823CCF5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aquisição de combustível para que seja possível a </w:t>
            </w:r>
            <w:r w:rsidRPr="00DE2A9E">
              <w:rPr>
                <w:sz w:val="18"/>
                <w:szCs w:val="18"/>
              </w:rPr>
              <w:lastRenderedPageBreak/>
              <w:t xml:space="preserve">utilização dos veículos oficiais. </w:t>
            </w:r>
          </w:p>
        </w:tc>
      </w:tr>
      <w:tr w:rsidR="00CF1FD0" w:rsidRPr="00870616" w14:paraId="243753E8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16D" w14:textId="18F247C2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02</w:t>
            </w:r>
            <w:r w:rsidR="00DE2A9E">
              <w:rPr>
                <w:sz w:val="18"/>
                <w:szCs w:val="18"/>
              </w:rPr>
              <w:t>1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1FB" w14:textId="35EC2FD3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3CCA" w14:textId="40F37E4E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do serviço de certificação digital para servidores e vereadores em que for necessário para que o Órgão desempenhe regulamente suas atribuições.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ECB9" w14:textId="58414935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8CB" w14:textId="5BA24C0C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em razão do baixo valor.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771" w14:textId="7C4C415F" w:rsidR="00CF1FD0" w:rsidRPr="00DE2A9E" w:rsidRDefault="00CF1FD0" w:rsidP="00CF1FD0">
            <w:pPr>
              <w:rPr>
                <w:sz w:val="18"/>
                <w:szCs w:val="18"/>
              </w:rPr>
            </w:pPr>
            <w:hyperlink r:id="rId10" w:history="1">
              <w:r w:rsidRPr="00DE2A9E">
                <w:rPr>
                  <w:rStyle w:val="Hyperlink"/>
                  <w:color w:val="auto"/>
                  <w:sz w:val="18"/>
                  <w:szCs w:val="18"/>
                  <w:u w:val="none"/>
                </w:rPr>
                <w:t>6319-4/00</w:t>
              </w:r>
            </w:hyperlink>
            <w:r w:rsidRPr="00DE2A9E">
              <w:rPr>
                <w:sz w:val="18"/>
                <w:szCs w:val="18"/>
              </w:rPr>
              <w:t xml:space="preserve"> - PORTAIS, PROVEDORES DE CONTEÚDO E OUTROS SERVIÇOS DE INFORMAÇÃO NA INTERNET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FC4" w14:textId="19830057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R$ 750,00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1A9E" w14:textId="4CC571DA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31/01/2026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EE6" w14:textId="2726CC3D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certificação digital para servidores e vereadores terem acesso a sistemas oficiais, bem como possam assinar digitalmente documentos oficiais.  </w:t>
            </w:r>
          </w:p>
        </w:tc>
      </w:tr>
      <w:tr w:rsidR="00CF1FD0" w:rsidRPr="00870616" w14:paraId="3898D93F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857" w14:textId="340F1673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22</w:t>
            </w:r>
            <w:r w:rsidRPr="00DE2A9E">
              <w:rPr>
                <w:sz w:val="18"/>
                <w:szCs w:val="18"/>
              </w:rPr>
              <w:t>/2026</w:t>
            </w:r>
          </w:p>
          <w:p w14:paraId="716334CE" w14:textId="77777777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867" w14:textId="2E6018F9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649" w14:textId="37AADA5B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do serviço de Leitura, pesquisa e envio de recortes de publicações jurídico-administrativas constantes dos diários de justiça.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135" w14:textId="30879CFE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0E" w14:textId="582D4964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em razão do baixo valor.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A8E5" w14:textId="2459D198" w:rsidR="00CF1FD0" w:rsidRPr="00DE2A9E" w:rsidRDefault="00CF1FD0" w:rsidP="00CF1FD0">
            <w:r w:rsidRPr="00DE2A9E">
              <w:rPr>
                <w:sz w:val="18"/>
                <w:szCs w:val="18"/>
              </w:rPr>
              <w:t>6399-2/00 OUTRAS ATIVIDADES DE PRESTAÇÃO DE SERVIÇOS DE INFORMAÇÃO NÃO ESPECIFICADAS ANTERIORMENTE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6BD" w14:textId="0A4E6B6F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0CA" w14:textId="4C98402E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31/01/2026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03D" w14:textId="1E45514C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manutenção do setor jurídico informado acerca das demandas judiciais. </w:t>
            </w:r>
          </w:p>
        </w:tc>
      </w:tr>
      <w:tr w:rsidR="00CF1FD0" w:rsidRPr="00870616" w14:paraId="3490F1FD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EA8" w14:textId="1D90A11E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23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CF2" w14:textId="35442FE9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88E" w14:textId="13EEBFA9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da prestação de serviço de seguro predial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64DA" w14:textId="493B6AD8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428" w14:textId="077EC002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133" w14:textId="2498B08B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6622-3/00 CORRETORES E AGENTES DE SEGUROS, DE PLANOS DE PREVIDÊNCIA COMPLEMENTAR E DE SAÚDE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363B" w14:textId="10B99798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5411" w14:textId="3AF9668E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9D3" w14:textId="0CE0223E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proteção do patrimônio público. </w:t>
            </w:r>
          </w:p>
        </w:tc>
      </w:tr>
      <w:tr w:rsidR="00CF1FD0" w:rsidRPr="002D3004" w14:paraId="076A6711" w14:textId="77777777" w:rsidTr="00506679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A42" w14:textId="1C0EF215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02</w:t>
            </w:r>
            <w:r w:rsidR="00DE2A9E">
              <w:rPr>
                <w:sz w:val="18"/>
                <w:szCs w:val="18"/>
              </w:rPr>
              <w:t>4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6A0" w14:textId="77777777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3AE" w14:textId="77777777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para aquisição de toners para impressoras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835" w14:textId="77777777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59C" w14:textId="77777777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Pregão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8AB" w14:textId="77777777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4751-2/01-COM. VAR ESP EQUIP E S. INFORM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E67" w14:textId="540F57F3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R$ 23.999,40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693" w14:textId="67C49992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19/02/2026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EDF" w14:textId="77777777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são produtos essenciais para a manutenção da Câmara.</w:t>
            </w:r>
          </w:p>
        </w:tc>
      </w:tr>
      <w:tr w:rsidR="00CF1FD0" w:rsidRPr="00870616" w14:paraId="4D7C05CB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8BCF" w14:textId="6954AA22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02</w:t>
            </w:r>
            <w:r w:rsidR="00DE2A9E">
              <w:rPr>
                <w:sz w:val="18"/>
                <w:szCs w:val="18"/>
              </w:rPr>
              <w:t>5</w:t>
            </w:r>
            <w:r w:rsidRPr="00DE2A9E">
              <w:rPr>
                <w:sz w:val="18"/>
                <w:szCs w:val="18"/>
              </w:rPr>
              <w:t>/2026</w:t>
            </w:r>
          </w:p>
          <w:p w14:paraId="1E90FFF7" w14:textId="77777777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66CB" w14:textId="014C7139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5F33" w14:textId="6CA05632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do serviço de confecção de carimbos.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FF1F" w14:textId="5E17A8BC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Alta.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8B4" w14:textId="4CB12151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9CF5" w14:textId="42580548" w:rsidR="00CF1FD0" w:rsidRPr="00DE2A9E" w:rsidRDefault="00CF1FD0" w:rsidP="00CF1FD0">
            <w:r w:rsidRPr="00DE2A9E">
              <w:rPr>
                <w:sz w:val="18"/>
                <w:szCs w:val="18"/>
              </w:rPr>
              <w:t>3299-0/02 FABRICAÇÃO DE CANETAS, LÁPIS E OUTROS ARTIGOS PARA ESCRITÓRIO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C5A" w14:textId="71AB886A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R$ 1.036,00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015F" w14:textId="4F00E397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27/02/2026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69D5" w14:textId="38484CBC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justifica-se pela necessidade de confecção de carimbos para servidores da Câmara.</w:t>
            </w:r>
          </w:p>
        </w:tc>
      </w:tr>
      <w:tr w:rsidR="00CF1FD0" w:rsidRPr="00870616" w14:paraId="4DADAD7E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356" w14:textId="27C5335A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02</w:t>
            </w:r>
            <w:r w:rsidR="00DE2A9E">
              <w:rPr>
                <w:sz w:val="18"/>
                <w:szCs w:val="18"/>
              </w:rPr>
              <w:t>6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88E0" w14:textId="25DFD8EF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E305" w14:textId="1791FFD3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para aquisição de café moído, em grão e em cápsula para utilização na Câmara.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B5D" w14:textId="57100191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Alta.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50F" w14:textId="299DC89F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4E53" w14:textId="039D0AA3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4729-6/99 COMÉRCIO VAREJISTA DE PRODUTOS ALIMENTÍCIOS EM GERAL OU ESPECIALIZADO EM PRODUTOS ALIMENTÍCIOS NÃO ESPECIFICADOS ANTERIORMENTE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C59" w14:textId="530C8CA4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R$ 15.763,5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877" w14:textId="36108559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27/02/2026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073" w14:textId="1EE38307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são produtos essenciais para a manutenção da Câmara.</w:t>
            </w:r>
          </w:p>
        </w:tc>
      </w:tr>
      <w:tr w:rsidR="00CF1FD0" w:rsidRPr="00870616" w14:paraId="5AF01FCC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FBB" w14:textId="2F388D78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 w:rsidR="00DE2A9E">
              <w:rPr>
                <w:sz w:val="18"/>
                <w:szCs w:val="18"/>
              </w:rPr>
              <w:t>27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A371" w14:textId="1BF19AFA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F4A" w14:textId="1ED32F55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de aquisição de artigos de floricultura para eventos.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089" w14:textId="26CB806F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BC4" w14:textId="6C183978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Pregão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96E" w14:textId="06C3BC97" w:rsidR="00CF1FD0" w:rsidRPr="00DE2A9E" w:rsidRDefault="00CF1FD0" w:rsidP="00CF1FD0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4789-0/02 COMÉRCIO VAREJISTA DE PLANTAS E FLORES NATURAIS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8E4" w14:textId="0D069CAE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R$ 110.000,00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3D4" w14:textId="60C05ECC" w:rsidR="00CF1FD0" w:rsidRPr="00DE2A9E" w:rsidRDefault="00CF1FD0" w:rsidP="00CF1FD0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27/02/2026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446" w14:textId="178132E7" w:rsidR="00CF1FD0" w:rsidRPr="00DE2A9E" w:rsidRDefault="00CF1FD0" w:rsidP="00CF1FD0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decoração da Câmara, para seus eventos oficiais. </w:t>
            </w:r>
          </w:p>
        </w:tc>
      </w:tr>
      <w:tr w:rsidR="00DE2A9E" w:rsidRPr="00870616" w14:paraId="3D2E225D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1C0" w14:textId="5010C0A2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28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463" w14:textId="756B02B4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B115" w14:textId="2553A3C9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para aquisição de medalhas, placas e troféus para homenageados em eventos da Câmara.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F10" w14:textId="14BF1B2E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77A3" w14:textId="0282804B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Dispensa por baixo valor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55A" w14:textId="638062C9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3299-0/99 – FABRICAÇÃO DE PRODUTOS DIVERSOS NÃO ESPECIFICADOS ANTERIORMENTE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9F11" w14:textId="5EA239CB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R$ 16.00,00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330E" w14:textId="60C3CA77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31/05/2026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ECB" w14:textId="523B29CC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É necessário para que o órgão possa realizar seus eventos oficiais. </w:t>
            </w:r>
          </w:p>
        </w:tc>
      </w:tr>
      <w:tr w:rsidR="00DE2A9E" w:rsidRPr="00870616" w14:paraId="56D2EFE3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24F" w14:textId="4F1D73C7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029/2026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5350" w14:textId="60F4697A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9E6" w14:textId="1B7F4BA8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do serviço de manutenção </w:t>
            </w:r>
            <w:r w:rsidRPr="00DE2A9E">
              <w:rPr>
                <w:sz w:val="18"/>
                <w:szCs w:val="18"/>
              </w:rPr>
              <w:lastRenderedPageBreak/>
              <w:t xml:space="preserve">preventiva e corretiva nos ares condicionados.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DB1F" w14:textId="7D8639CE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170" w14:textId="759EE430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2FA" w14:textId="27EF73A5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4322-3/02 INSTALAÇÃO E MANUTENÇÃO </w:t>
            </w:r>
            <w:r w:rsidRPr="00DE2A9E">
              <w:rPr>
                <w:sz w:val="18"/>
                <w:szCs w:val="18"/>
              </w:rPr>
              <w:lastRenderedPageBreak/>
              <w:t>DE SISTEMAS CENTRAIS DE AR CONDICIONADO, DE VENTILAÇÃO E REFRIGERAÇÃO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9C4" w14:textId="3DA4AD9F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R$ 26.679,00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DFD7" w14:textId="30C43ADA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A91" w14:textId="4588A4B8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realizar manutenções regulares nos </w:t>
            </w:r>
            <w:r w:rsidRPr="00DE2A9E">
              <w:rPr>
                <w:sz w:val="18"/>
                <w:szCs w:val="18"/>
              </w:rPr>
              <w:lastRenderedPageBreak/>
              <w:t>aparelhos, para evitar avarias.</w:t>
            </w:r>
          </w:p>
        </w:tc>
      </w:tr>
      <w:tr w:rsidR="00DE2A9E" w:rsidRPr="00870616" w14:paraId="688BEDEC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10C" w14:textId="76C7C08A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030/2026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DCD" w14:textId="10A8ADDD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F683" w14:textId="3222C0A4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do fornecimento de materiais de informática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ECA" w14:textId="7A4526BF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Médio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500" w14:textId="49EC5F0D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Pregão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DC5" w14:textId="0C0764B2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4751-2/01-COM. VAR ESP EQUIP E S. INFORM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EDF4" w14:textId="7C11A8AE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R$ 30.000,00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9D1B" w14:textId="18EA5C5F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B34" w14:textId="3E3AA298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são produtos essenciais para a manutenção da Câmara.</w:t>
            </w:r>
          </w:p>
        </w:tc>
      </w:tr>
      <w:tr w:rsidR="00DE2A9E" w:rsidRPr="00870616" w14:paraId="00239FC3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89A" w14:textId="710D7301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031/2026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BB3" w14:textId="4018EC15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779" w14:textId="1725CA4E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Aquisição de materiais elétricos para serem utilizados nas manutenções das dependências do órgão público.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7A20" w14:textId="1FCEE2A9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Média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107E" w14:textId="5EDA3C71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Dispensa por Baixo Valor.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76C7" w14:textId="754DAD17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4742-3/00 - COM VAREJ MAT ELETRICO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BAA" w14:textId="34885D20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R$ 8.000,00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68A" w14:textId="30B6A44E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54D" w14:textId="4E3B556B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existência de materiais elétricos nas dependências da Câmara Municipal, a fim de que seja possível a realização de manutenções periódicas. </w:t>
            </w:r>
          </w:p>
        </w:tc>
      </w:tr>
      <w:tr w:rsidR="00DE2A9E" w:rsidRPr="00870616" w14:paraId="6084E6E6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723" w14:textId="60099099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032/2026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251" w14:textId="145E8BB4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6C8" w14:textId="59E2C964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do serviço de ministração de palestras e workshop para atendimento das necessidades da escola do poder legislativo da câmara municipal de patrocínio durante o ano de 2026.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9D4" w14:textId="5DFF1E0A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Média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3551" w14:textId="1F305880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5352" w14:textId="1CBFEB70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8599-6/04 TREIN EM DESENV PROF E GERENC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409" w14:textId="52528D00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R$ 25.000,00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F8A" w14:textId="05542B4E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BE7" w14:textId="29BACCBB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contratação da prestação de serviço de oferecimento de cursos, para atender as demandas da Escola do Poder Legislativo de Patrocínio. </w:t>
            </w:r>
          </w:p>
        </w:tc>
      </w:tr>
      <w:tr w:rsidR="00DE2A9E" w:rsidRPr="00870616" w14:paraId="1893321A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E71" w14:textId="2F63E5CB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033/2026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A22" w14:textId="5A4017FF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654" w14:textId="67E576F0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da prestação de serviço de seguro do veículo oficial da Câmara.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8E2C" w14:textId="6910C534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2DE3" w14:textId="436A4AEF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0A2" w14:textId="5FC99401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6622-3/00 CORRETORES E AGENTES DE SEGUROS, DE </w:t>
            </w:r>
            <w:r w:rsidRPr="00DE2A9E">
              <w:rPr>
                <w:sz w:val="18"/>
                <w:szCs w:val="18"/>
              </w:rPr>
              <w:lastRenderedPageBreak/>
              <w:t>PLANOS DE PREVIDÊNCIA COMPLEMENTAR E DE SAÚDE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114D" w14:textId="62878B30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R$ 2.500,00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E29" w14:textId="45E606DD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24A9" w14:textId="56567ECA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Necessidade de proteção do patrimônio público.</w:t>
            </w:r>
          </w:p>
        </w:tc>
      </w:tr>
      <w:tr w:rsidR="00DE2A9E" w:rsidRPr="00870616" w14:paraId="07C3B383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D7EA" w14:textId="3468A362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034/2026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D152" w14:textId="3FFED488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229" w14:textId="2E2C2EFD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da prestação de serviço de seguro da motoneta da Câmara Municipal.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63E5" w14:textId="7013619F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2B3" w14:textId="3294F611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A630" w14:textId="17B0B3D5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6622-3/00 CORRETORES E AGENTES DE SEGUROS, DE PLANOS DE PREVIDÊNCIA COMPLEMENTAR E DE SAÚDE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857C" w14:textId="7B87534B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BE3D" w14:textId="3F95DE25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BFC" w14:textId="5CAC83F4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Necessidade de proteção do patrimônio público.</w:t>
            </w:r>
          </w:p>
        </w:tc>
      </w:tr>
      <w:tr w:rsidR="00DE2A9E" w:rsidRPr="00870616" w14:paraId="27534427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442" w14:textId="77C31B85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5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5CA" w14:textId="5F759124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9BE" w14:textId="3C4E01B9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Aquisição de Uniformes para os servidores e vereadores da Câmara Municipal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232D" w14:textId="17A4E269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Baixa.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76F" w14:textId="2B8EA592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7E3" w14:textId="1A729A33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1413-4/01 - CONFEC ROUPAS PROFISSIONAIS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989" w14:textId="573D4F48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R$ 14.022,00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DD8" w14:textId="2D132AE0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F7A" w14:textId="1CCB6F25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fornecimento de uniformes para servidores e vereadores do Órgão. </w:t>
            </w:r>
          </w:p>
        </w:tc>
      </w:tr>
      <w:tr w:rsidR="00DE2A9E" w:rsidRPr="00870616" w14:paraId="75634167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E240" w14:textId="0DD5D3BE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6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672" w14:textId="59EB651F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B0B" w14:textId="3693368C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para aquisição de materiais de limpeza e higienização.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17B7" w14:textId="48A05BFF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7E8E" w14:textId="4AF615E2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Pregão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D478" w14:textId="5DB26D8B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4649-4/08 COM PROD HIGIENE, LIMP E CON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2FC" w14:textId="6C2C60AB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R$ 24.496,83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41D" w14:textId="465A9A07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31/03/2026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56F" w14:textId="25C26812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 aquisição é justificada pelo fato de que são produtos essenciais para a manutenção da Câmara. </w:t>
            </w:r>
          </w:p>
        </w:tc>
      </w:tr>
      <w:tr w:rsidR="00DE2A9E" w:rsidRPr="00870616" w14:paraId="7073681D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B6E" w14:textId="3FD5DE2D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7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13F" w14:textId="76597637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FE5" w14:textId="61190720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Aquisição de refil para troca da peça em purificadores de água do órgão.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55F" w14:textId="18334D3D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Médio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66AE" w14:textId="0326E53F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1C0" w14:textId="06354B53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3314-7/07 -  MANUTENÇÃO E REPARAÇÃO DE MÁQUINAS E APARELHOS DE REFRIGERAÇÃO E VENTILAÇÃO PARA USO INDUSTRIAL E COMERCIAL.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C35" w14:textId="459773CA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7F4" w14:textId="26612245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30/04/2026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84A" w14:textId="210FAF88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Necessidade de troca de refil em filtros de água do Órgão. </w:t>
            </w:r>
          </w:p>
        </w:tc>
      </w:tr>
      <w:tr w:rsidR="00DE2A9E" w:rsidRPr="00870616" w14:paraId="14E28B2B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778" w14:textId="591A9BD8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38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081" w14:textId="5B49E449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3DD" w14:textId="3CC7A46E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da aquisição de produtos </w:t>
            </w:r>
            <w:r w:rsidRPr="00DE2A9E">
              <w:rPr>
                <w:sz w:val="18"/>
                <w:szCs w:val="18"/>
              </w:rPr>
              <w:lastRenderedPageBreak/>
              <w:t>alimentícios.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0FE" w14:textId="51FBD69E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 xml:space="preserve">Alta.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D5EB" w14:textId="45655040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Pregão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373" w14:textId="5AC493D2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4729-6/99 COMÉRCIO </w:t>
            </w:r>
            <w:r w:rsidRPr="00DE2A9E">
              <w:rPr>
                <w:sz w:val="18"/>
                <w:szCs w:val="18"/>
              </w:rPr>
              <w:lastRenderedPageBreak/>
              <w:t>VAREJISTA DE PRODUTOS ALIMENTÍCIOS EM GERAL OU ESPECIALIZADO EM PRODUTOS ALIMENTÍCIOS NÃO ESPECIFICADOS ANTERIORMENTE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0CC4" w14:textId="1F8BA76B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R$ 37.639,90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ACF" w14:textId="55963DBA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31/08/2026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EB6" w14:textId="53590BBD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 aquisição é justificada pelo fato de </w:t>
            </w:r>
            <w:r w:rsidRPr="00DE2A9E">
              <w:rPr>
                <w:sz w:val="18"/>
                <w:szCs w:val="18"/>
              </w:rPr>
              <w:lastRenderedPageBreak/>
              <w:t>que são produtos essenciais para a manutenção da Câmara.</w:t>
            </w:r>
          </w:p>
        </w:tc>
      </w:tr>
      <w:tr w:rsidR="00DE2A9E" w:rsidRPr="00870616" w14:paraId="1753DA5E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15A" w14:textId="0050ACD5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0</w:t>
            </w:r>
            <w:r>
              <w:rPr>
                <w:sz w:val="18"/>
                <w:szCs w:val="18"/>
              </w:rPr>
              <w:t>39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3212" w14:textId="435AC360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75B" w14:textId="0C062447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para fornecimento de produtos alimentícios de padaria.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73B" w14:textId="62AA6892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Alta.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C9D" w14:textId="3E7A8C65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Pregão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622" w14:textId="7E68D2FB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1091-1/02 FABRICAÇÃO DE PRODUTOS DE PADARIA E CONFEITARIA COM PREDOMINÂNCIA DE PRODUÇÃO PRÓPRIA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2AB0" w14:textId="2952B46D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R$ 164.339,00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E98" w14:textId="3E0D3239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21/08/2026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9BB" w14:textId="1B6C8741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são produtos essenciais para a manutenção da Câmara.</w:t>
            </w:r>
          </w:p>
        </w:tc>
      </w:tr>
      <w:tr w:rsidR="00DE2A9E" w:rsidRPr="00870616" w14:paraId="44E334A9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535" w14:textId="39CE7064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0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DF9" w14:textId="3A2EBF1A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8A61" w14:textId="2E66116D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Contratação do fornecimento de materiais de escritório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BAC" w14:textId="1CB7594B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168F" w14:textId="40E94BCB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Pregão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33F6" w14:textId="510D7167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4761-0/03 – COMÉRCIO VAREJISTA DE ARTIGOS DE PAPELARIA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6D5" w14:textId="104FE7CC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R$ 40.000,00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087F" w14:textId="21EEF3E6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24/09/2026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85E" w14:textId="7E57CE9E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são produtos essenciais para a manutenção da Câmara.</w:t>
            </w:r>
          </w:p>
        </w:tc>
      </w:tr>
      <w:tr w:rsidR="00DE2A9E" w:rsidRPr="00870616" w14:paraId="759AFB47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7131" w14:textId="7146F677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1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D22" w14:textId="0C1A7D5B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6C3" w14:textId="6F47B9D6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Serviço de limpeza de calhas e telhado da Câmara.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8F4" w14:textId="2DB14646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AFC" w14:textId="04E1A4E7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 por Baixo Valor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011" w14:textId="5F7FF19B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8121-4/00 – LIMPEZA EM PRÉDIOS E EM DOMICÍLIOS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0B2" w14:textId="40C1169B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R$ 2.000,00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24F" w14:textId="5BFC1942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31/09/2026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9BC6" w14:textId="06B9AFA1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Realizar uma limpeza completa do telhado, a fim de que as calhas não fiquem entupidas com folhas durante o período de chuvas.</w:t>
            </w:r>
          </w:p>
        </w:tc>
      </w:tr>
      <w:tr w:rsidR="00DE2A9E" w:rsidRPr="00870616" w14:paraId="22ECE180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93AD" w14:textId="6327EA67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>2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3509" w14:textId="3D051C86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E03" w14:textId="08241E45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para aquisição de materiais gráficos.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539" w14:textId="6CA9EB85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4CE" w14:textId="2C45534C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Dispensa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A60C" w14:textId="70205269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1813-0/99 - IMPRESSÃO DE MAT P/ OUT </w:t>
            </w:r>
            <w:r w:rsidRPr="00DE2A9E">
              <w:rPr>
                <w:sz w:val="18"/>
                <w:szCs w:val="18"/>
              </w:rPr>
              <w:lastRenderedPageBreak/>
              <w:t>USOS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194" w14:textId="2306689A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R$ 49.474,20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EBB" w14:textId="0CAFD482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31/10/2026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5BF" w14:textId="1D5E46E7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A aquisição é justificada pelo fato de que são produtos </w:t>
            </w:r>
            <w:r w:rsidRPr="00DE2A9E">
              <w:rPr>
                <w:sz w:val="18"/>
                <w:szCs w:val="18"/>
              </w:rPr>
              <w:lastRenderedPageBreak/>
              <w:t>essenciais para a manutenção da Câmara.</w:t>
            </w:r>
          </w:p>
        </w:tc>
      </w:tr>
      <w:tr w:rsidR="00DE2A9E" w:rsidRPr="00870616" w14:paraId="332C2A30" w14:textId="77777777" w:rsidTr="00AE051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89C" w14:textId="1217B473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lastRenderedPageBreak/>
              <w:t>04</w:t>
            </w:r>
            <w:r>
              <w:rPr>
                <w:sz w:val="18"/>
                <w:szCs w:val="18"/>
              </w:rPr>
              <w:t>3</w:t>
            </w:r>
            <w:r w:rsidRPr="00DE2A9E">
              <w:rPr>
                <w:sz w:val="18"/>
                <w:szCs w:val="18"/>
              </w:rPr>
              <w:t>/2026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C01D" w14:textId="766580F6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DIRADM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F166" w14:textId="2F115DA5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Contratação para aquisição de materiais de copa e cozinha.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03A" w14:textId="48425B95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Alta.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59BF" w14:textId="34C03866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 xml:space="preserve">Pregão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C4B6" w14:textId="4D406FA7" w:rsidR="00DE2A9E" w:rsidRPr="00DE2A9E" w:rsidRDefault="00DE2A9E" w:rsidP="00DE2A9E">
            <w:pPr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2229-3/01 - FABRICAÇÃO DE ARTEFATOS DE MATERIAL PLÁSTICO PARA USO PESSOAL E DOMÉSTICO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92B" w14:textId="2C65C9A6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R$ 15.000,00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24D" w14:textId="7D08B30A" w:rsidR="00DE2A9E" w:rsidRPr="00DE2A9E" w:rsidRDefault="00DE2A9E" w:rsidP="00DE2A9E">
            <w:pPr>
              <w:jc w:val="center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29/10/2026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8FC" w14:textId="507A8BA8" w:rsidR="00DE2A9E" w:rsidRPr="00DE2A9E" w:rsidRDefault="00DE2A9E" w:rsidP="00DE2A9E">
            <w:pPr>
              <w:jc w:val="both"/>
              <w:rPr>
                <w:sz w:val="18"/>
                <w:szCs w:val="18"/>
              </w:rPr>
            </w:pPr>
            <w:r w:rsidRPr="00DE2A9E">
              <w:rPr>
                <w:sz w:val="18"/>
                <w:szCs w:val="18"/>
              </w:rPr>
              <w:t>A aquisição é justificada pelo fato de que são produtos essenciais para a manutenção da Câmara.</w:t>
            </w:r>
          </w:p>
        </w:tc>
      </w:tr>
    </w:tbl>
    <w:p w14:paraId="7D102D8F" w14:textId="77777777" w:rsidR="002B1B06" w:rsidRDefault="002B1B06" w:rsidP="00E71BCA">
      <w:pPr>
        <w:pStyle w:val="Corpodetexto"/>
        <w:spacing w:line="360" w:lineRule="auto"/>
        <w:jc w:val="both"/>
        <w:rPr>
          <w:sz w:val="16"/>
          <w:szCs w:val="16"/>
        </w:rPr>
        <w:sectPr w:rsidR="002B1B06" w:rsidSect="00CF55D5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014A32B3" w14:textId="0A41C23E" w:rsidR="00B2188D" w:rsidRDefault="00B2188D" w:rsidP="00B2188D">
      <w:pPr>
        <w:pStyle w:val="Corpodetexto"/>
        <w:spacing w:line="360" w:lineRule="auto"/>
        <w:jc w:val="both"/>
        <w:rPr>
          <w:b/>
        </w:rPr>
      </w:pPr>
      <w:r>
        <w:rPr>
          <w:b/>
        </w:rPr>
        <w:lastRenderedPageBreak/>
        <w:t>5 – DA REVISÃO E ALTERAÇÃO DO PLANO DE CONTRATAÇÕES ANUAL</w:t>
      </w:r>
    </w:p>
    <w:p w14:paraId="1687C077" w14:textId="77777777" w:rsidR="00B2188D" w:rsidRPr="003B78B4" w:rsidRDefault="00B2188D" w:rsidP="00B2188D">
      <w:pPr>
        <w:pStyle w:val="Corpodetexto"/>
        <w:spacing w:line="360" w:lineRule="auto"/>
        <w:jc w:val="both"/>
        <w:rPr>
          <w:b/>
          <w:sz w:val="16"/>
          <w:szCs w:val="16"/>
        </w:rPr>
      </w:pPr>
    </w:p>
    <w:p w14:paraId="362E0657" w14:textId="3F6FD579" w:rsidR="00B2188D" w:rsidRDefault="00B2188D" w:rsidP="00B2188D">
      <w:pPr>
        <w:pStyle w:val="Corpodetexto"/>
        <w:spacing w:line="360" w:lineRule="auto"/>
        <w:ind w:firstLine="1134"/>
        <w:jc w:val="both"/>
      </w:pPr>
      <w:r>
        <w:t>Conforme art. 16, da Resolução nº 98/2023, o Plano de Contratações Anual, pode ser revisado e alterado entre os dias 15 de setembro e 15 de novembro, com o objetivo de melhor dimen</w:t>
      </w:r>
      <w:r w:rsidR="00715517">
        <w:t>s</w:t>
      </w:r>
      <w:r>
        <w:t xml:space="preserve">ionar as demandas da Câmara Municipal para o ano seguinte. </w:t>
      </w:r>
    </w:p>
    <w:p w14:paraId="04B5DB8D" w14:textId="77777777" w:rsidR="006507C0" w:rsidRDefault="006507C0" w:rsidP="006507C0">
      <w:pPr>
        <w:pStyle w:val="Corpodetexto"/>
        <w:spacing w:line="360" w:lineRule="auto"/>
        <w:ind w:firstLine="1134"/>
        <w:jc w:val="both"/>
      </w:pPr>
      <w:r>
        <w:t xml:space="preserve">Nesse sentido, foram introduzidas algumas mudanças no PCA inicialmente apresentado ao Gestor do Poder Legislativo. </w:t>
      </w:r>
    </w:p>
    <w:p w14:paraId="4FB464E6" w14:textId="14FB2F56" w:rsidR="006507C0" w:rsidRDefault="006507C0" w:rsidP="006507C0">
      <w:pPr>
        <w:pStyle w:val="Corpodetexto"/>
        <w:spacing w:line="360" w:lineRule="auto"/>
        <w:ind w:firstLine="1134"/>
        <w:jc w:val="both"/>
      </w:pPr>
      <w:r>
        <w:t xml:space="preserve">A revisão e alteração envolveu os seguintes aspectos: nova adequação das datas para realização de procedimentos de contratação, considerando as demandas do órgão, bem como as datas de procedimentos realizados no ano de 2024; </w:t>
      </w:r>
      <w:r w:rsidRPr="00CB2AB7">
        <w:t xml:space="preserve">os valores previstos para as contratações foram </w:t>
      </w:r>
      <w:r w:rsidR="00CB2AB7" w:rsidRPr="00CB2AB7">
        <w:t>indicados</w:t>
      </w:r>
      <w:r w:rsidRPr="00CB2AB7">
        <w:t xml:space="preserve"> considerando o montante da última contratação realizada pelo Órgão, </w:t>
      </w:r>
      <w:r w:rsidR="00CB2AB7" w:rsidRPr="00CB2AB7">
        <w:t xml:space="preserve">bem como com base em estimativas do próprio Órgão </w:t>
      </w:r>
      <w:r w:rsidRPr="00CB2AB7">
        <w:t>e</w:t>
      </w:r>
      <w:r>
        <w:t>; algumas contratações que normalmente eram realizadas anualmente, foram procedidas com a confecção de contrato, o que ocasionou a readequação do procedimento de contratação para a categoria de prorrogação contratual.</w:t>
      </w:r>
    </w:p>
    <w:p w14:paraId="4C119133" w14:textId="77777777" w:rsidR="006507C0" w:rsidRDefault="006507C0" w:rsidP="00B2188D">
      <w:pPr>
        <w:pStyle w:val="Corpodetexto"/>
        <w:spacing w:line="360" w:lineRule="auto"/>
        <w:ind w:firstLine="1134"/>
        <w:jc w:val="both"/>
      </w:pPr>
    </w:p>
    <w:p w14:paraId="3BD7F1CB" w14:textId="45C20F92" w:rsidR="00833CA3" w:rsidRDefault="00B2188D" w:rsidP="00347909">
      <w:pPr>
        <w:pStyle w:val="Corpodetexto"/>
        <w:spacing w:line="360" w:lineRule="auto"/>
        <w:jc w:val="both"/>
        <w:rPr>
          <w:b/>
        </w:rPr>
      </w:pPr>
      <w:r>
        <w:rPr>
          <w:b/>
        </w:rPr>
        <w:t>6</w:t>
      </w:r>
      <w:r w:rsidR="00347909">
        <w:rPr>
          <w:b/>
        </w:rPr>
        <w:t xml:space="preserve"> – </w:t>
      </w:r>
      <w:r w:rsidR="001C1D91">
        <w:rPr>
          <w:b/>
        </w:rPr>
        <w:t>CONCLUSÃO</w:t>
      </w:r>
    </w:p>
    <w:p w14:paraId="3FA92F62" w14:textId="77777777" w:rsidR="00D1354A" w:rsidRPr="003B78B4" w:rsidRDefault="00D1354A" w:rsidP="00D1354A">
      <w:pPr>
        <w:pStyle w:val="Corpodetexto"/>
        <w:spacing w:line="360" w:lineRule="auto"/>
        <w:jc w:val="both"/>
        <w:rPr>
          <w:b/>
          <w:sz w:val="16"/>
          <w:szCs w:val="16"/>
        </w:rPr>
      </w:pPr>
    </w:p>
    <w:p w14:paraId="284327DC" w14:textId="02D68BAA" w:rsidR="0081105C" w:rsidRDefault="00D1354A" w:rsidP="00D1354A">
      <w:pPr>
        <w:pStyle w:val="Corpodetexto"/>
        <w:spacing w:line="360" w:lineRule="auto"/>
        <w:ind w:firstLine="1134"/>
        <w:jc w:val="both"/>
      </w:pPr>
      <w:r>
        <w:t>O presente Plano de Contratações Anual busca direcionar a atuação do Órgão durante o ano de 202</w:t>
      </w:r>
      <w:r w:rsidR="00A7008E">
        <w:t>6</w:t>
      </w:r>
      <w:r w:rsidR="0081105C">
        <w:t>. Além disso, a elaboração do documento</w:t>
      </w:r>
      <w:r>
        <w:t xml:space="preserve"> almej</w:t>
      </w:r>
      <w:r w:rsidR="006B4182">
        <w:t>a</w:t>
      </w:r>
      <w:r>
        <w:t xml:space="preserve"> indicar todas as contratações que serão reali</w:t>
      </w:r>
      <w:r w:rsidR="0081105C">
        <w:t>z</w:t>
      </w:r>
      <w:r>
        <w:t xml:space="preserve">adas no próximo ano. </w:t>
      </w:r>
    </w:p>
    <w:p w14:paraId="5B8140ED" w14:textId="161A29E5" w:rsidR="0081105C" w:rsidRDefault="00D1354A" w:rsidP="00D1354A">
      <w:pPr>
        <w:pStyle w:val="Corpodetexto"/>
        <w:spacing w:line="360" w:lineRule="auto"/>
        <w:ind w:firstLine="1134"/>
        <w:jc w:val="both"/>
      </w:pPr>
      <w:r>
        <w:t>Caso surja a necessidade de contratação que não fo</w:t>
      </w:r>
      <w:r w:rsidR="00DB2260">
        <w:t>i</w:t>
      </w:r>
      <w:r>
        <w:t xml:space="preserve"> prevista,</w:t>
      </w:r>
      <w:r w:rsidR="0081105C">
        <w:t xml:space="preserve"> a devida justifica</w:t>
      </w:r>
      <w:r w:rsidR="00DB2260">
        <w:t>ti</w:t>
      </w:r>
      <w:r w:rsidR="0081105C">
        <w:t xml:space="preserve">va deverá ser exposta no procedimento </w:t>
      </w:r>
      <w:r w:rsidR="00DB2260">
        <w:t xml:space="preserve">administrativo </w:t>
      </w:r>
      <w:r w:rsidR="0081105C">
        <w:t xml:space="preserve">de contratação. </w:t>
      </w:r>
    </w:p>
    <w:p w14:paraId="588BAA14" w14:textId="1B6D545E" w:rsidR="00D1354A" w:rsidRDefault="0081105C" w:rsidP="00D1354A">
      <w:pPr>
        <w:pStyle w:val="Corpodetexto"/>
        <w:spacing w:line="360" w:lineRule="auto"/>
        <w:ind w:firstLine="1134"/>
        <w:jc w:val="both"/>
      </w:pPr>
      <w:r>
        <w:t>O Plano de Contratações Anual da Câmara Municipal de Patrocínio</w:t>
      </w:r>
      <w:r w:rsidR="009B5DCF">
        <w:t>, após a etapa de revisão e alteração,</w:t>
      </w:r>
      <w:r>
        <w:t xml:space="preserve"> será p</w:t>
      </w:r>
      <w:r w:rsidR="00DB2260">
        <w:t>u</w:t>
      </w:r>
      <w:r>
        <w:t xml:space="preserve">blicado no site do Poder Legislativo e no </w:t>
      </w:r>
      <w:r w:rsidR="00DB2260">
        <w:t>D</w:t>
      </w:r>
      <w:r>
        <w:t xml:space="preserve">iário </w:t>
      </w:r>
      <w:r w:rsidR="00DB2260">
        <w:t>O</w:t>
      </w:r>
      <w:r>
        <w:t>ficial da Associaç</w:t>
      </w:r>
      <w:r w:rsidR="00DB2260">
        <w:t>ã</w:t>
      </w:r>
      <w:r>
        <w:t xml:space="preserve">o Mineira de Municípios – AMM. </w:t>
      </w:r>
      <w:r w:rsidR="00D1354A">
        <w:t xml:space="preserve"> </w:t>
      </w:r>
    </w:p>
    <w:p w14:paraId="6CCC8E82" w14:textId="77777777" w:rsidR="00C90A61" w:rsidRPr="00644B6A" w:rsidRDefault="00C90A61">
      <w:pPr>
        <w:pStyle w:val="Corpodetexto"/>
        <w:spacing w:before="2"/>
      </w:pPr>
    </w:p>
    <w:p w14:paraId="2DFAF541" w14:textId="01C61852" w:rsidR="00E50B49" w:rsidRDefault="005876A9" w:rsidP="00E50B49">
      <w:pPr>
        <w:pStyle w:val="Corpodetexto"/>
        <w:ind w:left="1253"/>
      </w:pPr>
      <w:r>
        <w:t xml:space="preserve">Patrocínio/MG, </w:t>
      </w:r>
      <w:r w:rsidR="000D6A92">
        <w:t>14</w:t>
      </w:r>
      <w:r w:rsidR="00C8115F">
        <w:t xml:space="preserve"> de </w:t>
      </w:r>
      <w:r w:rsidR="000D6A92">
        <w:t>novembro</w:t>
      </w:r>
      <w:r w:rsidR="00FC7FDE">
        <w:t xml:space="preserve"> </w:t>
      </w:r>
      <w:r>
        <w:t xml:space="preserve"> de 202</w:t>
      </w:r>
      <w:r w:rsidR="009B5DCF">
        <w:t>5</w:t>
      </w:r>
      <w:r w:rsidR="0075613A">
        <w:t>.</w:t>
      </w:r>
    </w:p>
    <w:p w14:paraId="2A362AF3" w14:textId="77777777" w:rsidR="00C90A61" w:rsidRDefault="00C90A61">
      <w:pPr>
        <w:pStyle w:val="Corpodetexto"/>
        <w:rPr>
          <w:sz w:val="20"/>
        </w:rPr>
      </w:pPr>
    </w:p>
    <w:p w14:paraId="42560D0E" w14:textId="77777777" w:rsidR="00846A80" w:rsidRDefault="00846A80">
      <w:pPr>
        <w:pStyle w:val="Corpodetexto"/>
        <w:rPr>
          <w:sz w:val="20"/>
        </w:rPr>
      </w:pPr>
    </w:p>
    <w:p w14:paraId="0997AB20" w14:textId="77777777" w:rsidR="003B78B4" w:rsidRDefault="003B78B4">
      <w:pPr>
        <w:pStyle w:val="Corpodetexto"/>
        <w:rPr>
          <w:sz w:val="20"/>
        </w:rPr>
      </w:pPr>
    </w:p>
    <w:p w14:paraId="7A3FACD2" w14:textId="77777777" w:rsidR="00846A80" w:rsidRDefault="00846A80" w:rsidP="00846A80">
      <w:pPr>
        <w:pStyle w:val="Corpodetexto"/>
        <w:jc w:val="center"/>
        <w:rPr>
          <w:sz w:val="20"/>
        </w:rPr>
      </w:pPr>
      <w:r>
        <w:rPr>
          <w:sz w:val="20"/>
        </w:rPr>
        <w:t>_____________________________________________________________</w:t>
      </w:r>
    </w:p>
    <w:p w14:paraId="77D5F337" w14:textId="7537A6AB" w:rsidR="00846A80" w:rsidRPr="00846A80" w:rsidRDefault="003C24AD" w:rsidP="00846A80">
      <w:pPr>
        <w:pStyle w:val="Corpodetexto"/>
        <w:jc w:val="center"/>
      </w:pPr>
      <w:r>
        <w:t>Níkolas de Queiroz Elias</w:t>
      </w:r>
    </w:p>
    <w:p w14:paraId="21E2F430" w14:textId="49E800E2" w:rsidR="00E02853" w:rsidRDefault="00190BAD" w:rsidP="006A7FC0">
      <w:pPr>
        <w:pStyle w:val="Corpodetexto"/>
        <w:jc w:val="center"/>
      </w:pPr>
      <w:r>
        <w:t>Presidente da</w:t>
      </w:r>
      <w:r w:rsidR="00846A80" w:rsidRPr="00846A80">
        <w:t xml:space="preserve"> Câmara Municipal de Patrocínio/MG</w:t>
      </w:r>
    </w:p>
    <w:sectPr w:rsidR="00E02853" w:rsidSect="00CF55D5">
      <w:pgSz w:w="11910" w:h="16840"/>
      <w:pgMar w:top="1985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0E17" w14:textId="77777777" w:rsidR="00762BBB" w:rsidRDefault="00762BBB" w:rsidP="00A43BF5">
      <w:r>
        <w:separator/>
      </w:r>
    </w:p>
  </w:endnote>
  <w:endnote w:type="continuationSeparator" w:id="0">
    <w:p w14:paraId="1A58F633" w14:textId="77777777" w:rsidR="00762BBB" w:rsidRDefault="00762BBB" w:rsidP="00A4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6287" w14:textId="5E496A41" w:rsidR="00E71BCA" w:rsidRDefault="000A4035" w:rsidP="00E71BCA">
    <w:pPr>
      <w:pStyle w:val="Rodap"/>
      <w:jc w:val="center"/>
    </w:pPr>
    <w:r>
      <w:rPr>
        <w:noProof/>
      </w:rPr>
      <w:drawing>
        <wp:inline distT="0" distB="0" distL="0" distR="0" wp14:anchorId="417E1841" wp14:editId="1D754AE2">
          <wp:extent cx="5295238" cy="342857"/>
          <wp:effectExtent l="0" t="0" r="0" b="635"/>
          <wp:docPr id="2426885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6885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5238" cy="3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A4F26" w14:textId="77777777" w:rsidR="00762BBB" w:rsidRDefault="00762BBB" w:rsidP="00A43BF5">
      <w:r>
        <w:separator/>
      </w:r>
    </w:p>
  </w:footnote>
  <w:footnote w:type="continuationSeparator" w:id="0">
    <w:p w14:paraId="2B92E42B" w14:textId="77777777" w:rsidR="00762BBB" w:rsidRDefault="00762BBB" w:rsidP="00A4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196A" w14:textId="58F63196" w:rsidR="00E71BCA" w:rsidRDefault="000A4035" w:rsidP="00E71BCA">
    <w:pPr>
      <w:pStyle w:val="Cabealho"/>
      <w:jc w:val="center"/>
    </w:pPr>
    <w:r>
      <w:rPr>
        <w:noProof/>
      </w:rPr>
      <w:drawing>
        <wp:inline distT="0" distB="0" distL="0" distR="0" wp14:anchorId="77D92CF2" wp14:editId="619E25E4">
          <wp:extent cx="5876190" cy="1104762"/>
          <wp:effectExtent l="0" t="0" r="0" b="635"/>
          <wp:docPr id="7742050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20505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6190" cy="1104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2E2"/>
    <w:multiLevelType w:val="hybridMultilevel"/>
    <w:tmpl w:val="1DA49680"/>
    <w:lvl w:ilvl="0" w:tplc="3F5AF3A6">
      <w:start w:val="2"/>
      <w:numFmt w:val="upperRoman"/>
      <w:lvlText w:val="%1"/>
      <w:lvlJc w:val="left"/>
      <w:pPr>
        <w:ind w:left="2230" w:hanging="24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F0E2CD68">
      <w:numFmt w:val="bullet"/>
      <w:lvlText w:val="•"/>
      <w:lvlJc w:val="left"/>
      <w:pPr>
        <w:ind w:left="2791" w:hanging="245"/>
      </w:pPr>
      <w:rPr>
        <w:rFonts w:hint="default"/>
        <w:lang w:val="pt-PT" w:eastAsia="en-US" w:bidi="ar-SA"/>
      </w:rPr>
    </w:lvl>
    <w:lvl w:ilvl="2" w:tplc="8AEE312E">
      <w:numFmt w:val="bullet"/>
      <w:lvlText w:val="•"/>
      <w:lvlJc w:val="left"/>
      <w:pPr>
        <w:ind w:left="3515" w:hanging="245"/>
      </w:pPr>
      <w:rPr>
        <w:rFonts w:hint="default"/>
        <w:lang w:val="pt-PT" w:eastAsia="en-US" w:bidi="ar-SA"/>
      </w:rPr>
    </w:lvl>
    <w:lvl w:ilvl="3" w:tplc="FE10661C">
      <w:numFmt w:val="bullet"/>
      <w:lvlText w:val="•"/>
      <w:lvlJc w:val="left"/>
      <w:pPr>
        <w:ind w:left="4240" w:hanging="245"/>
      </w:pPr>
      <w:rPr>
        <w:rFonts w:hint="default"/>
        <w:lang w:val="pt-PT" w:eastAsia="en-US" w:bidi="ar-SA"/>
      </w:rPr>
    </w:lvl>
    <w:lvl w:ilvl="4" w:tplc="B024E10A">
      <w:numFmt w:val="bullet"/>
      <w:lvlText w:val="•"/>
      <w:lvlJc w:val="left"/>
      <w:pPr>
        <w:ind w:left="4964" w:hanging="245"/>
      </w:pPr>
      <w:rPr>
        <w:rFonts w:hint="default"/>
        <w:lang w:val="pt-PT" w:eastAsia="en-US" w:bidi="ar-SA"/>
      </w:rPr>
    </w:lvl>
    <w:lvl w:ilvl="5" w:tplc="F7C254A8">
      <w:numFmt w:val="bullet"/>
      <w:lvlText w:val="•"/>
      <w:lvlJc w:val="left"/>
      <w:pPr>
        <w:ind w:left="5689" w:hanging="245"/>
      </w:pPr>
      <w:rPr>
        <w:rFonts w:hint="default"/>
        <w:lang w:val="pt-PT" w:eastAsia="en-US" w:bidi="ar-SA"/>
      </w:rPr>
    </w:lvl>
    <w:lvl w:ilvl="6" w:tplc="0ECCE538">
      <w:numFmt w:val="bullet"/>
      <w:lvlText w:val="•"/>
      <w:lvlJc w:val="left"/>
      <w:pPr>
        <w:ind w:left="6413" w:hanging="245"/>
      </w:pPr>
      <w:rPr>
        <w:rFonts w:hint="default"/>
        <w:lang w:val="pt-PT" w:eastAsia="en-US" w:bidi="ar-SA"/>
      </w:rPr>
    </w:lvl>
    <w:lvl w:ilvl="7" w:tplc="5798EE08">
      <w:numFmt w:val="bullet"/>
      <w:lvlText w:val="•"/>
      <w:lvlJc w:val="left"/>
      <w:pPr>
        <w:ind w:left="7137" w:hanging="245"/>
      </w:pPr>
      <w:rPr>
        <w:rFonts w:hint="default"/>
        <w:lang w:val="pt-PT" w:eastAsia="en-US" w:bidi="ar-SA"/>
      </w:rPr>
    </w:lvl>
    <w:lvl w:ilvl="8" w:tplc="2FF2AB82">
      <w:numFmt w:val="bullet"/>
      <w:lvlText w:val="•"/>
      <w:lvlJc w:val="left"/>
      <w:pPr>
        <w:ind w:left="7862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0496273F"/>
    <w:multiLevelType w:val="hybridMultilevel"/>
    <w:tmpl w:val="98CC4778"/>
    <w:lvl w:ilvl="0" w:tplc="3780AB4A">
      <w:start w:val="1"/>
      <w:numFmt w:val="upperRoman"/>
      <w:lvlText w:val="%1"/>
      <w:lvlJc w:val="left"/>
      <w:pPr>
        <w:ind w:left="13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CA2ACEE">
      <w:numFmt w:val="bullet"/>
      <w:lvlText w:val="•"/>
      <w:lvlJc w:val="left"/>
      <w:pPr>
        <w:ind w:left="2134" w:hanging="144"/>
      </w:pPr>
      <w:rPr>
        <w:rFonts w:hint="default"/>
        <w:lang w:val="pt-PT" w:eastAsia="en-US" w:bidi="ar-SA"/>
      </w:rPr>
    </w:lvl>
    <w:lvl w:ilvl="2" w:tplc="9C668E42">
      <w:numFmt w:val="bullet"/>
      <w:lvlText w:val="•"/>
      <w:lvlJc w:val="left"/>
      <w:pPr>
        <w:ind w:left="2868" w:hanging="144"/>
      </w:pPr>
      <w:rPr>
        <w:rFonts w:hint="default"/>
        <w:lang w:val="pt-PT" w:eastAsia="en-US" w:bidi="ar-SA"/>
      </w:rPr>
    </w:lvl>
    <w:lvl w:ilvl="3" w:tplc="EB9667B4">
      <w:numFmt w:val="bullet"/>
      <w:lvlText w:val="•"/>
      <w:lvlJc w:val="left"/>
      <w:pPr>
        <w:ind w:left="3603" w:hanging="144"/>
      </w:pPr>
      <w:rPr>
        <w:rFonts w:hint="default"/>
        <w:lang w:val="pt-PT" w:eastAsia="en-US" w:bidi="ar-SA"/>
      </w:rPr>
    </w:lvl>
    <w:lvl w:ilvl="4" w:tplc="E53E00BA">
      <w:numFmt w:val="bullet"/>
      <w:lvlText w:val="•"/>
      <w:lvlJc w:val="left"/>
      <w:pPr>
        <w:ind w:left="4337" w:hanging="144"/>
      </w:pPr>
      <w:rPr>
        <w:rFonts w:hint="default"/>
        <w:lang w:val="pt-PT" w:eastAsia="en-US" w:bidi="ar-SA"/>
      </w:rPr>
    </w:lvl>
    <w:lvl w:ilvl="5" w:tplc="3CD05FF0">
      <w:numFmt w:val="bullet"/>
      <w:lvlText w:val="•"/>
      <w:lvlJc w:val="left"/>
      <w:pPr>
        <w:ind w:left="5072" w:hanging="144"/>
      </w:pPr>
      <w:rPr>
        <w:rFonts w:hint="default"/>
        <w:lang w:val="pt-PT" w:eastAsia="en-US" w:bidi="ar-SA"/>
      </w:rPr>
    </w:lvl>
    <w:lvl w:ilvl="6" w:tplc="E9760E88">
      <w:numFmt w:val="bullet"/>
      <w:lvlText w:val="•"/>
      <w:lvlJc w:val="left"/>
      <w:pPr>
        <w:ind w:left="5806" w:hanging="144"/>
      </w:pPr>
      <w:rPr>
        <w:rFonts w:hint="default"/>
        <w:lang w:val="pt-PT" w:eastAsia="en-US" w:bidi="ar-SA"/>
      </w:rPr>
    </w:lvl>
    <w:lvl w:ilvl="7" w:tplc="FDD43040">
      <w:numFmt w:val="bullet"/>
      <w:lvlText w:val="•"/>
      <w:lvlJc w:val="left"/>
      <w:pPr>
        <w:ind w:left="6540" w:hanging="144"/>
      </w:pPr>
      <w:rPr>
        <w:rFonts w:hint="default"/>
        <w:lang w:val="pt-PT" w:eastAsia="en-US" w:bidi="ar-SA"/>
      </w:rPr>
    </w:lvl>
    <w:lvl w:ilvl="8" w:tplc="85A4571E">
      <w:numFmt w:val="bullet"/>
      <w:lvlText w:val="•"/>
      <w:lvlJc w:val="left"/>
      <w:pPr>
        <w:ind w:left="7275" w:hanging="144"/>
      </w:pPr>
      <w:rPr>
        <w:rFonts w:hint="default"/>
        <w:lang w:val="pt-PT" w:eastAsia="en-US" w:bidi="ar-SA"/>
      </w:rPr>
    </w:lvl>
  </w:abstractNum>
  <w:abstractNum w:abstractNumId="2" w15:restartNumberingAfterBreak="0">
    <w:nsid w:val="0D1F0AD2"/>
    <w:multiLevelType w:val="hybridMultilevel"/>
    <w:tmpl w:val="9DC888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1D0016B"/>
    <w:multiLevelType w:val="hybridMultilevel"/>
    <w:tmpl w:val="F2EE4D0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2E73CCE"/>
    <w:multiLevelType w:val="hybridMultilevel"/>
    <w:tmpl w:val="BDF4D158"/>
    <w:lvl w:ilvl="0" w:tplc="BA944668">
      <w:start w:val="1"/>
      <w:numFmt w:val="upperRoman"/>
      <w:lvlText w:val="%1"/>
      <w:lvlJc w:val="left"/>
      <w:pPr>
        <w:ind w:left="1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A407F8E">
      <w:numFmt w:val="bullet"/>
      <w:lvlText w:val="•"/>
      <w:lvlJc w:val="left"/>
      <w:pPr>
        <w:ind w:left="982" w:hanging="140"/>
      </w:pPr>
      <w:rPr>
        <w:rFonts w:hint="default"/>
        <w:lang w:val="pt-PT" w:eastAsia="en-US" w:bidi="ar-SA"/>
      </w:rPr>
    </w:lvl>
    <w:lvl w:ilvl="2" w:tplc="11B6BF62">
      <w:numFmt w:val="bullet"/>
      <w:lvlText w:val="•"/>
      <w:lvlJc w:val="left"/>
      <w:pPr>
        <w:ind w:left="1844" w:hanging="140"/>
      </w:pPr>
      <w:rPr>
        <w:rFonts w:hint="default"/>
        <w:lang w:val="pt-PT" w:eastAsia="en-US" w:bidi="ar-SA"/>
      </w:rPr>
    </w:lvl>
    <w:lvl w:ilvl="3" w:tplc="B3544220">
      <w:numFmt w:val="bullet"/>
      <w:lvlText w:val="•"/>
      <w:lvlJc w:val="left"/>
      <w:pPr>
        <w:ind w:left="2707" w:hanging="140"/>
      </w:pPr>
      <w:rPr>
        <w:rFonts w:hint="default"/>
        <w:lang w:val="pt-PT" w:eastAsia="en-US" w:bidi="ar-SA"/>
      </w:rPr>
    </w:lvl>
    <w:lvl w:ilvl="4" w:tplc="34B699EC">
      <w:numFmt w:val="bullet"/>
      <w:lvlText w:val="•"/>
      <w:lvlJc w:val="left"/>
      <w:pPr>
        <w:ind w:left="3569" w:hanging="140"/>
      </w:pPr>
      <w:rPr>
        <w:rFonts w:hint="default"/>
        <w:lang w:val="pt-PT" w:eastAsia="en-US" w:bidi="ar-SA"/>
      </w:rPr>
    </w:lvl>
    <w:lvl w:ilvl="5" w:tplc="5B1476B4">
      <w:numFmt w:val="bullet"/>
      <w:lvlText w:val="•"/>
      <w:lvlJc w:val="left"/>
      <w:pPr>
        <w:ind w:left="4432" w:hanging="140"/>
      </w:pPr>
      <w:rPr>
        <w:rFonts w:hint="default"/>
        <w:lang w:val="pt-PT" w:eastAsia="en-US" w:bidi="ar-SA"/>
      </w:rPr>
    </w:lvl>
    <w:lvl w:ilvl="6" w:tplc="623AE096">
      <w:numFmt w:val="bullet"/>
      <w:lvlText w:val="•"/>
      <w:lvlJc w:val="left"/>
      <w:pPr>
        <w:ind w:left="5294" w:hanging="140"/>
      </w:pPr>
      <w:rPr>
        <w:rFonts w:hint="default"/>
        <w:lang w:val="pt-PT" w:eastAsia="en-US" w:bidi="ar-SA"/>
      </w:rPr>
    </w:lvl>
    <w:lvl w:ilvl="7" w:tplc="89202272">
      <w:numFmt w:val="bullet"/>
      <w:lvlText w:val="•"/>
      <w:lvlJc w:val="left"/>
      <w:pPr>
        <w:ind w:left="6156" w:hanging="140"/>
      </w:pPr>
      <w:rPr>
        <w:rFonts w:hint="default"/>
        <w:lang w:val="pt-PT" w:eastAsia="en-US" w:bidi="ar-SA"/>
      </w:rPr>
    </w:lvl>
    <w:lvl w:ilvl="8" w:tplc="EA1A87CA">
      <w:numFmt w:val="bullet"/>
      <w:lvlText w:val="•"/>
      <w:lvlJc w:val="left"/>
      <w:pPr>
        <w:ind w:left="7019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3440096"/>
    <w:multiLevelType w:val="hybridMultilevel"/>
    <w:tmpl w:val="6DEEAF96"/>
    <w:lvl w:ilvl="0" w:tplc="A5E85024">
      <w:start w:val="1"/>
      <w:numFmt w:val="decimal"/>
      <w:lvlText w:val="%1"/>
      <w:lvlJc w:val="left"/>
      <w:pPr>
        <w:ind w:left="302" w:hanging="18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512D090">
      <w:start w:val="1"/>
      <w:numFmt w:val="upperRoman"/>
      <w:lvlText w:val="%2"/>
      <w:lvlJc w:val="left"/>
      <w:pPr>
        <w:ind w:left="119" w:hanging="140"/>
      </w:pPr>
      <w:rPr>
        <w:rFonts w:hint="default"/>
        <w:w w:val="99"/>
        <w:lang w:val="pt-PT" w:eastAsia="en-US" w:bidi="ar-SA"/>
      </w:rPr>
    </w:lvl>
    <w:lvl w:ilvl="2" w:tplc="DA32704A">
      <w:numFmt w:val="bullet"/>
      <w:lvlText w:val="•"/>
      <w:lvlJc w:val="left"/>
      <w:pPr>
        <w:ind w:left="1238" w:hanging="140"/>
      </w:pPr>
      <w:rPr>
        <w:rFonts w:hint="default"/>
        <w:lang w:val="pt-PT" w:eastAsia="en-US" w:bidi="ar-SA"/>
      </w:rPr>
    </w:lvl>
    <w:lvl w:ilvl="3" w:tplc="36CA5ECC">
      <w:numFmt w:val="bullet"/>
      <w:lvlText w:val="•"/>
      <w:lvlJc w:val="left"/>
      <w:pPr>
        <w:ind w:left="2176" w:hanging="140"/>
      </w:pPr>
      <w:rPr>
        <w:rFonts w:hint="default"/>
        <w:lang w:val="pt-PT" w:eastAsia="en-US" w:bidi="ar-SA"/>
      </w:rPr>
    </w:lvl>
    <w:lvl w:ilvl="4" w:tplc="212CE2F0">
      <w:numFmt w:val="bullet"/>
      <w:lvlText w:val="•"/>
      <w:lvlJc w:val="left"/>
      <w:pPr>
        <w:ind w:left="3114" w:hanging="140"/>
      </w:pPr>
      <w:rPr>
        <w:rFonts w:hint="default"/>
        <w:lang w:val="pt-PT" w:eastAsia="en-US" w:bidi="ar-SA"/>
      </w:rPr>
    </w:lvl>
    <w:lvl w:ilvl="5" w:tplc="B35C6D8C">
      <w:numFmt w:val="bullet"/>
      <w:lvlText w:val="•"/>
      <w:lvlJc w:val="left"/>
      <w:pPr>
        <w:ind w:left="4052" w:hanging="140"/>
      </w:pPr>
      <w:rPr>
        <w:rFonts w:hint="default"/>
        <w:lang w:val="pt-PT" w:eastAsia="en-US" w:bidi="ar-SA"/>
      </w:rPr>
    </w:lvl>
    <w:lvl w:ilvl="6" w:tplc="31B43C14">
      <w:numFmt w:val="bullet"/>
      <w:lvlText w:val="•"/>
      <w:lvlJc w:val="left"/>
      <w:pPr>
        <w:ind w:left="4991" w:hanging="140"/>
      </w:pPr>
      <w:rPr>
        <w:rFonts w:hint="default"/>
        <w:lang w:val="pt-PT" w:eastAsia="en-US" w:bidi="ar-SA"/>
      </w:rPr>
    </w:lvl>
    <w:lvl w:ilvl="7" w:tplc="2CC27EF2">
      <w:numFmt w:val="bullet"/>
      <w:lvlText w:val="•"/>
      <w:lvlJc w:val="left"/>
      <w:pPr>
        <w:ind w:left="5929" w:hanging="140"/>
      </w:pPr>
      <w:rPr>
        <w:rFonts w:hint="default"/>
        <w:lang w:val="pt-PT" w:eastAsia="en-US" w:bidi="ar-SA"/>
      </w:rPr>
    </w:lvl>
    <w:lvl w:ilvl="8" w:tplc="794E34AA">
      <w:numFmt w:val="bullet"/>
      <w:lvlText w:val="•"/>
      <w:lvlJc w:val="left"/>
      <w:pPr>
        <w:ind w:left="6867" w:hanging="140"/>
      </w:pPr>
      <w:rPr>
        <w:rFonts w:hint="default"/>
        <w:lang w:val="pt-PT" w:eastAsia="en-US" w:bidi="ar-SA"/>
      </w:rPr>
    </w:lvl>
  </w:abstractNum>
  <w:num w:numId="1" w16cid:durableId="224950710">
    <w:abstractNumId w:val="0"/>
  </w:num>
  <w:num w:numId="2" w16cid:durableId="690958454">
    <w:abstractNumId w:val="1"/>
  </w:num>
  <w:num w:numId="3" w16cid:durableId="1045183814">
    <w:abstractNumId w:val="4"/>
  </w:num>
  <w:num w:numId="4" w16cid:durableId="1745175183">
    <w:abstractNumId w:val="5"/>
  </w:num>
  <w:num w:numId="5" w16cid:durableId="135488943">
    <w:abstractNumId w:val="3"/>
  </w:num>
  <w:num w:numId="6" w16cid:durableId="3889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A61"/>
    <w:rsid w:val="00001A3D"/>
    <w:rsid w:val="00003725"/>
    <w:rsid w:val="0000570D"/>
    <w:rsid w:val="000128FA"/>
    <w:rsid w:val="000135CE"/>
    <w:rsid w:val="00013C12"/>
    <w:rsid w:val="00022174"/>
    <w:rsid w:val="00024490"/>
    <w:rsid w:val="000315BC"/>
    <w:rsid w:val="000319B8"/>
    <w:rsid w:val="0003394E"/>
    <w:rsid w:val="00033D90"/>
    <w:rsid w:val="00036028"/>
    <w:rsid w:val="000436A0"/>
    <w:rsid w:val="0004637C"/>
    <w:rsid w:val="000468D8"/>
    <w:rsid w:val="000509B5"/>
    <w:rsid w:val="00051875"/>
    <w:rsid w:val="0006292D"/>
    <w:rsid w:val="00062963"/>
    <w:rsid w:val="000631D6"/>
    <w:rsid w:val="0006442F"/>
    <w:rsid w:val="000649B3"/>
    <w:rsid w:val="00075736"/>
    <w:rsid w:val="000779A3"/>
    <w:rsid w:val="0008069C"/>
    <w:rsid w:val="00082290"/>
    <w:rsid w:val="00086A5C"/>
    <w:rsid w:val="000A4035"/>
    <w:rsid w:val="000C00A7"/>
    <w:rsid w:val="000C5C03"/>
    <w:rsid w:val="000C610E"/>
    <w:rsid w:val="000D0262"/>
    <w:rsid w:val="000D3D3A"/>
    <w:rsid w:val="000D6A92"/>
    <w:rsid w:val="000E0634"/>
    <w:rsid w:val="000E6289"/>
    <w:rsid w:val="000E7096"/>
    <w:rsid w:val="000F0750"/>
    <w:rsid w:val="000F2113"/>
    <w:rsid w:val="000F4F71"/>
    <w:rsid w:val="000F554E"/>
    <w:rsid w:val="000F7E7B"/>
    <w:rsid w:val="00101ADA"/>
    <w:rsid w:val="00103287"/>
    <w:rsid w:val="00104D87"/>
    <w:rsid w:val="0010687F"/>
    <w:rsid w:val="0012245B"/>
    <w:rsid w:val="001273B8"/>
    <w:rsid w:val="00130E36"/>
    <w:rsid w:val="001347A2"/>
    <w:rsid w:val="00136685"/>
    <w:rsid w:val="00143831"/>
    <w:rsid w:val="00152EA5"/>
    <w:rsid w:val="00155799"/>
    <w:rsid w:val="00170E22"/>
    <w:rsid w:val="00174136"/>
    <w:rsid w:val="00181047"/>
    <w:rsid w:val="00187166"/>
    <w:rsid w:val="00190782"/>
    <w:rsid w:val="00190BAD"/>
    <w:rsid w:val="001A2CE0"/>
    <w:rsid w:val="001A333D"/>
    <w:rsid w:val="001B1B3A"/>
    <w:rsid w:val="001B30F9"/>
    <w:rsid w:val="001C1D91"/>
    <w:rsid w:val="001C3A4D"/>
    <w:rsid w:val="001C6EF0"/>
    <w:rsid w:val="001E1545"/>
    <w:rsid w:val="001F01E2"/>
    <w:rsid w:val="001F120D"/>
    <w:rsid w:val="001F20D0"/>
    <w:rsid w:val="00200624"/>
    <w:rsid w:val="00210EA7"/>
    <w:rsid w:val="002161AC"/>
    <w:rsid w:val="002178E8"/>
    <w:rsid w:val="0022016B"/>
    <w:rsid w:val="00223961"/>
    <w:rsid w:val="00230481"/>
    <w:rsid w:val="00230B0E"/>
    <w:rsid w:val="00231E64"/>
    <w:rsid w:val="00233C34"/>
    <w:rsid w:val="00241989"/>
    <w:rsid w:val="00252B2F"/>
    <w:rsid w:val="002543D2"/>
    <w:rsid w:val="002568BC"/>
    <w:rsid w:val="00262B6B"/>
    <w:rsid w:val="00265810"/>
    <w:rsid w:val="00266108"/>
    <w:rsid w:val="00276327"/>
    <w:rsid w:val="0028389E"/>
    <w:rsid w:val="00293885"/>
    <w:rsid w:val="00297A14"/>
    <w:rsid w:val="002A24CC"/>
    <w:rsid w:val="002A2545"/>
    <w:rsid w:val="002B04BD"/>
    <w:rsid w:val="002B0FDA"/>
    <w:rsid w:val="002B1B06"/>
    <w:rsid w:val="002B6E93"/>
    <w:rsid w:val="002D02D4"/>
    <w:rsid w:val="002D3004"/>
    <w:rsid w:val="002E29B6"/>
    <w:rsid w:val="002E60D3"/>
    <w:rsid w:val="003060B1"/>
    <w:rsid w:val="00315097"/>
    <w:rsid w:val="00316342"/>
    <w:rsid w:val="003179B7"/>
    <w:rsid w:val="00317D57"/>
    <w:rsid w:val="0032068F"/>
    <w:rsid w:val="0032160D"/>
    <w:rsid w:val="00325354"/>
    <w:rsid w:val="003309E0"/>
    <w:rsid w:val="003407A8"/>
    <w:rsid w:val="00346F5E"/>
    <w:rsid w:val="00347909"/>
    <w:rsid w:val="00351FDD"/>
    <w:rsid w:val="00353584"/>
    <w:rsid w:val="003617CA"/>
    <w:rsid w:val="00374B92"/>
    <w:rsid w:val="00375F6E"/>
    <w:rsid w:val="00395A9D"/>
    <w:rsid w:val="0039777E"/>
    <w:rsid w:val="003A0AB7"/>
    <w:rsid w:val="003A2914"/>
    <w:rsid w:val="003A2A04"/>
    <w:rsid w:val="003A775B"/>
    <w:rsid w:val="003A7E3B"/>
    <w:rsid w:val="003B01D3"/>
    <w:rsid w:val="003B493C"/>
    <w:rsid w:val="003B78B4"/>
    <w:rsid w:val="003C1863"/>
    <w:rsid w:val="003C24AD"/>
    <w:rsid w:val="003C49E2"/>
    <w:rsid w:val="003C659C"/>
    <w:rsid w:val="003C6746"/>
    <w:rsid w:val="003C6ABC"/>
    <w:rsid w:val="003D3995"/>
    <w:rsid w:val="003D778F"/>
    <w:rsid w:val="003E7056"/>
    <w:rsid w:val="003F3B4E"/>
    <w:rsid w:val="00406EBD"/>
    <w:rsid w:val="00411CEC"/>
    <w:rsid w:val="00412494"/>
    <w:rsid w:val="00412D47"/>
    <w:rsid w:val="00413CD3"/>
    <w:rsid w:val="004154C6"/>
    <w:rsid w:val="00427D8D"/>
    <w:rsid w:val="0043215A"/>
    <w:rsid w:val="00434EB9"/>
    <w:rsid w:val="00441390"/>
    <w:rsid w:val="00444A6A"/>
    <w:rsid w:val="00447152"/>
    <w:rsid w:val="00474399"/>
    <w:rsid w:val="00475D73"/>
    <w:rsid w:val="00476F27"/>
    <w:rsid w:val="00481683"/>
    <w:rsid w:val="004839E6"/>
    <w:rsid w:val="004867DC"/>
    <w:rsid w:val="0049554A"/>
    <w:rsid w:val="00496A3D"/>
    <w:rsid w:val="004A3F0B"/>
    <w:rsid w:val="004B14D5"/>
    <w:rsid w:val="004B21F3"/>
    <w:rsid w:val="004B7B1F"/>
    <w:rsid w:val="004B7E26"/>
    <w:rsid w:val="004C23E2"/>
    <w:rsid w:val="004C4A9F"/>
    <w:rsid w:val="004C7277"/>
    <w:rsid w:val="004C7F2F"/>
    <w:rsid w:val="004D165E"/>
    <w:rsid w:val="004D4F0D"/>
    <w:rsid w:val="004D5535"/>
    <w:rsid w:val="004D57EA"/>
    <w:rsid w:val="004D5C43"/>
    <w:rsid w:val="004D632C"/>
    <w:rsid w:val="004D6A70"/>
    <w:rsid w:val="004E11B5"/>
    <w:rsid w:val="004F2F8D"/>
    <w:rsid w:val="004F63FC"/>
    <w:rsid w:val="00503DC5"/>
    <w:rsid w:val="00505202"/>
    <w:rsid w:val="00505876"/>
    <w:rsid w:val="00507CFC"/>
    <w:rsid w:val="00512386"/>
    <w:rsid w:val="00512730"/>
    <w:rsid w:val="00522269"/>
    <w:rsid w:val="00531B17"/>
    <w:rsid w:val="00533F87"/>
    <w:rsid w:val="005372F0"/>
    <w:rsid w:val="0055384C"/>
    <w:rsid w:val="005555A0"/>
    <w:rsid w:val="00560BD4"/>
    <w:rsid w:val="005749D7"/>
    <w:rsid w:val="0058560B"/>
    <w:rsid w:val="005876A9"/>
    <w:rsid w:val="00590D64"/>
    <w:rsid w:val="0059422A"/>
    <w:rsid w:val="00596006"/>
    <w:rsid w:val="005A65E8"/>
    <w:rsid w:val="005B2118"/>
    <w:rsid w:val="005B32EF"/>
    <w:rsid w:val="005B3597"/>
    <w:rsid w:val="005C77C2"/>
    <w:rsid w:val="005F2884"/>
    <w:rsid w:val="00602C3F"/>
    <w:rsid w:val="00605BF3"/>
    <w:rsid w:val="0061377C"/>
    <w:rsid w:val="00613F51"/>
    <w:rsid w:val="00614BB9"/>
    <w:rsid w:val="006202E9"/>
    <w:rsid w:val="006239D8"/>
    <w:rsid w:val="0062529E"/>
    <w:rsid w:val="006310CF"/>
    <w:rsid w:val="006317D4"/>
    <w:rsid w:val="00636E63"/>
    <w:rsid w:val="00644B6A"/>
    <w:rsid w:val="00645F8E"/>
    <w:rsid w:val="006507C0"/>
    <w:rsid w:val="00656430"/>
    <w:rsid w:val="00660C05"/>
    <w:rsid w:val="00661014"/>
    <w:rsid w:val="0067142C"/>
    <w:rsid w:val="00683B22"/>
    <w:rsid w:val="006843C6"/>
    <w:rsid w:val="00685566"/>
    <w:rsid w:val="006876E7"/>
    <w:rsid w:val="006A402A"/>
    <w:rsid w:val="006A6B16"/>
    <w:rsid w:val="006A7FC0"/>
    <w:rsid w:val="006B4182"/>
    <w:rsid w:val="006B6E43"/>
    <w:rsid w:val="006C35E4"/>
    <w:rsid w:val="006C4568"/>
    <w:rsid w:val="006C728B"/>
    <w:rsid w:val="006D354A"/>
    <w:rsid w:val="006D38A7"/>
    <w:rsid w:val="006D3DF0"/>
    <w:rsid w:val="006D4220"/>
    <w:rsid w:val="006D62F1"/>
    <w:rsid w:val="006D7B54"/>
    <w:rsid w:val="006F796E"/>
    <w:rsid w:val="00700DD4"/>
    <w:rsid w:val="007027B4"/>
    <w:rsid w:val="00702EAA"/>
    <w:rsid w:val="00705DF8"/>
    <w:rsid w:val="007110D2"/>
    <w:rsid w:val="007123AF"/>
    <w:rsid w:val="00715517"/>
    <w:rsid w:val="00723A99"/>
    <w:rsid w:val="00724E63"/>
    <w:rsid w:val="00741509"/>
    <w:rsid w:val="007438BA"/>
    <w:rsid w:val="007451CE"/>
    <w:rsid w:val="0074631D"/>
    <w:rsid w:val="0075126D"/>
    <w:rsid w:val="00751952"/>
    <w:rsid w:val="0075613A"/>
    <w:rsid w:val="00760769"/>
    <w:rsid w:val="0076103A"/>
    <w:rsid w:val="00762BBB"/>
    <w:rsid w:val="0076788A"/>
    <w:rsid w:val="007727CD"/>
    <w:rsid w:val="00775793"/>
    <w:rsid w:val="00791285"/>
    <w:rsid w:val="007A6A3D"/>
    <w:rsid w:val="007A72AA"/>
    <w:rsid w:val="007B5FD6"/>
    <w:rsid w:val="007B6D4B"/>
    <w:rsid w:val="007C02D2"/>
    <w:rsid w:val="007C42AE"/>
    <w:rsid w:val="007C4559"/>
    <w:rsid w:val="007D313A"/>
    <w:rsid w:val="007E281E"/>
    <w:rsid w:val="007F4B39"/>
    <w:rsid w:val="007F5AD1"/>
    <w:rsid w:val="007F7F5F"/>
    <w:rsid w:val="00800F0C"/>
    <w:rsid w:val="0080778B"/>
    <w:rsid w:val="0081105C"/>
    <w:rsid w:val="008144DE"/>
    <w:rsid w:val="0082229D"/>
    <w:rsid w:val="008247F5"/>
    <w:rsid w:val="008311EF"/>
    <w:rsid w:val="00831DC1"/>
    <w:rsid w:val="00833CA3"/>
    <w:rsid w:val="00835F89"/>
    <w:rsid w:val="0084507C"/>
    <w:rsid w:val="00846684"/>
    <w:rsid w:val="00846A80"/>
    <w:rsid w:val="00846B8B"/>
    <w:rsid w:val="00850D77"/>
    <w:rsid w:val="00864A90"/>
    <w:rsid w:val="00870616"/>
    <w:rsid w:val="00885F14"/>
    <w:rsid w:val="00887FAF"/>
    <w:rsid w:val="00890ABE"/>
    <w:rsid w:val="00893DA2"/>
    <w:rsid w:val="00896810"/>
    <w:rsid w:val="008A0BA3"/>
    <w:rsid w:val="008A1443"/>
    <w:rsid w:val="008A49FC"/>
    <w:rsid w:val="008A61F0"/>
    <w:rsid w:val="008C481D"/>
    <w:rsid w:val="008D0C9C"/>
    <w:rsid w:val="008E4304"/>
    <w:rsid w:val="008E68C1"/>
    <w:rsid w:val="008E6B4D"/>
    <w:rsid w:val="00903076"/>
    <w:rsid w:val="00906CA7"/>
    <w:rsid w:val="00907B08"/>
    <w:rsid w:val="009115D7"/>
    <w:rsid w:val="00911703"/>
    <w:rsid w:val="00912722"/>
    <w:rsid w:val="009146F7"/>
    <w:rsid w:val="00916974"/>
    <w:rsid w:val="0091786C"/>
    <w:rsid w:val="0092672B"/>
    <w:rsid w:val="009311AA"/>
    <w:rsid w:val="00932AF0"/>
    <w:rsid w:val="00933E49"/>
    <w:rsid w:val="00934016"/>
    <w:rsid w:val="0094454A"/>
    <w:rsid w:val="0095130B"/>
    <w:rsid w:val="00956121"/>
    <w:rsid w:val="00960C3E"/>
    <w:rsid w:val="009640FC"/>
    <w:rsid w:val="00971C78"/>
    <w:rsid w:val="0097666E"/>
    <w:rsid w:val="00977063"/>
    <w:rsid w:val="00980AB3"/>
    <w:rsid w:val="009854C6"/>
    <w:rsid w:val="00985E48"/>
    <w:rsid w:val="0099558B"/>
    <w:rsid w:val="00997CCC"/>
    <w:rsid w:val="009A2FBA"/>
    <w:rsid w:val="009B5DCF"/>
    <w:rsid w:val="009C34A1"/>
    <w:rsid w:val="009C3EFA"/>
    <w:rsid w:val="009C7ED0"/>
    <w:rsid w:val="009E0EA1"/>
    <w:rsid w:val="009E1BAC"/>
    <w:rsid w:val="009E5970"/>
    <w:rsid w:val="009E7822"/>
    <w:rsid w:val="009F0159"/>
    <w:rsid w:val="009F1C71"/>
    <w:rsid w:val="00A1036E"/>
    <w:rsid w:val="00A126BB"/>
    <w:rsid w:val="00A12C8F"/>
    <w:rsid w:val="00A15F89"/>
    <w:rsid w:val="00A2284E"/>
    <w:rsid w:val="00A273B8"/>
    <w:rsid w:val="00A43BF5"/>
    <w:rsid w:val="00A44743"/>
    <w:rsid w:val="00A45946"/>
    <w:rsid w:val="00A4641A"/>
    <w:rsid w:val="00A47C0F"/>
    <w:rsid w:val="00A5426D"/>
    <w:rsid w:val="00A64422"/>
    <w:rsid w:val="00A7008E"/>
    <w:rsid w:val="00A709A0"/>
    <w:rsid w:val="00A70D1D"/>
    <w:rsid w:val="00A74C8F"/>
    <w:rsid w:val="00A85CC6"/>
    <w:rsid w:val="00AA2510"/>
    <w:rsid w:val="00AA4E16"/>
    <w:rsid w:val="00AA5A83"/>
    <w:rsid w:val="00AA791D"/>
    <w:rsid w:val="00AB494F"/>
    <w:rsid w:val="00AB6FE2"/>
    <w:rsid w:val="00AB7A05"/>
    <w:rsid w:val="00AC3F48"/>
    <w:rsid w:val="00AC4603"/>
    <w:rsid w:val="00AC6D36"/>
    <w:rsid w:val="00AC7998"/>
    <w:rsid w:val="00AD1717"/>
    <w:rsid w:val="00AD25F4"/>
    <w:rsid w:val="00AD2EE5"/>
    <w:rsid w:val="00AD6D38"/>
    <w:rsid w:val="00AE051A"/>
    <w:rsid w:val="00AE136F"/>
    <w:rsid w:val="00AE1675"/>
    <w:rsid w:val="00B02711"/>
    <w:rsid w:val="00B05C0E"/>
    <w:rsid w:val="00B10B67"/>
    <w:rsid w:val="00B15312"/>
    <w:rsid w:val="00B2188D"/>
    <w:rsid w:val="00B2371A"/>
    <w:rsid w:val="00B23B96"/>
    <w:rsid w:val="00B24FA8"/>
    <w:rsid w:val="00B2692E"/>
    <w:rsid w:val="00B26C06"/>
    <w:rsid w:val="00B35FCD"/>
    <w:rsid w:val="00B371C8"/>
    <w:rsid w:val="00B42081"/>
    <w:rsid w:val="00B47FD3"/>
    <w:rsid w:val="00B54924"/>
    <w:rsid w:val="00B60872"/>
    <w:rsid w:val="00B669D8"/>
    <w:rsid w:val="00B71260"/>
    <w:rsid w:val="00B712F5"/>
    <w:rsid w:val="00B71D94"/>
    <w:rsid w:val="00B72217"/>
    <w:rsid w:val="00B72FBB"/>
    <w:rsid w:val="00BA434B"/>
    <w:rsid w:val="00BA4B24"/>
    <w:rsid w:val="00BB536E"/>
    <w:rsid w:val="00BC6F30"/>
    <w:rsid w:val="00BD24FE"/>
    <w:rsid w:val="00BD7921"/>
    <w:rsid w:val="00BE1038"/>
    <w:rsid w:val="00BE5025"/>
    <w:rsid w:val="00BF019A"/>
    <w:rsid w:val="00BF2EBA"/>
    <w:rsid w:val="00BF4F49"/>
    <w:rsid w:val="00C052A5"/>
    <w:rsid w:val="00C104FB"/>
    <w:rsid w:val="00C14249"/>
    <w:rsid w:val="00C16643"/>
    <w:rsid w:val="00C17B4F"/>
    <w:rsid w:val="00C235CD"/>
    <w:rsid w:val="00C25B07"/>
    <w:rsid w:val="00C26C23"/>
    <w:rsid w:val="00C27912"/>
    <w:rsid w:val="00C31E07"/>
    <w:rsid w:val="00C3524A"/>
    <w:rsid w:val="00C36D01"/>
    <w:rsid w:val="00C37B4C"/>
    <w:rsid w:val="00C37D20"/>
    <w:rsid w:val="00C37E57"/>
    <w:rsid w:val="00C4265F"/>
    <w:rsid w:val="00C45BB6"/>
    <w:rsid w:val="00C56C93"/>
    <w:rsid w:val="00C5793F"/>
    <w:rsid w:val="00C715C8"/>
    <w:rsid w:val="00C75311"/>
    <w:rsid w:val="00C764E4"/>
    <w:rsid w:val="00C8115F"/>
    <w:rsid w:val="00C8324B"/>
    <w:rsid w:val="00C85071"/>
    <w:rsid w:val="00C90A61"/>
    <w:rsid w:val="00C93960"/>
    <w:rsid w:val="00C93C69"/>
    <w:rsid w:val="00CA1E7C"/>
    <w:rsid w:val="00CA34C6"/>
    <w:rsid w:val="00CB2AB7"/>
    <w:rsid w:val="00CB56E4"/>
    <w:rsid w:val="00CC3707"/>
    <w:rsid w:val="00CC587F"/>
    <w:rsid w:val="00CD4D85"/>
    <w:rsid w:val="00CD50DE"/>
    <w:rsid w:val="00CD5AF7"/>
    <w:rsid w:val="00CE0BC3"/>
    <w:rsid w:val="00CE4786"/>
    <w:rsid w:val="00CE49C0"/>
    <w:rsid w:val="00CE4FC9"/>
    <w:rsid w:val="00CF1FD0"/>
    <w:rsid w:val="00CF55D5"/>
    <w:rsid w:val="00D05547"/>
    <w:rsid w:val="00D10548"/>
    <w:rsid w:val="00D126BA"/>
    <w:rsid w:val="00D1354A"/>
    <w:rsid w:val="00D144F0"/>
    <w:rsid w:val="00D32732"/>
    <w:rsid w:val="00D32FAB"/>
    <w:rsid w:val="00D331AC"/>
    <w:rsid w:val="00D34B24"/>
    <w:rsid w:val="00D367C0"/>
    <w:rsid w:val="00D3755B"/>
    <w:rsid w:val="00D536D4"/>
    <w:rsid w:val="00D647CF"/>
    <w:rsid w:val="00D67301"/>
    <w:rsid w:val="00D70D6A"/>
    <w:rsid w:val="00D71DF5"/>
    <w:rsid w:val="00D7516F"/>
    <w:rsid w:val="00D90D7F"/>
    <w:rsid w:val="00D979EE"/>
    <w:rsid w:val="00DA15B3"/>
    <w:rsid w:val="00DA288E"/>
    <w:rsid w:val="00DA5B37"/>
    <w:rsid w:val="00DB0500"/>
    <w:rsid w:val="00DB2260"/>
    <w:rsid w:val="00DB73F2"/>
    <w:rsid w:val="00DB7458"/>
    <w:rsid w:val="00DC313A"/>
    <w:rsid w:val="00DC4D85"/>
    <w:rsid w:val="00DC4EA0"/>
    <w:rsid w:val="00DC5AF6"/>
    <w:rsid w:val="00DC732A"/>
    <w:rsid w:val="00DD35A3"/>
    <w:rsid w:val="00DE2A9E"/>
    <w:rsid w:val="00DE3FFE"/>
    <w:rsid w:val="00DE4208"/>
    <w:rsid w:val="00DE61D4"/>
    <w:rsid w:val="00DF1671"/>
    <w:rsid w:val="00DF3489"/>
    <w:rsid w:val="00E02853"/>
    <w:rsid w:val="00E02862"/>
    <w:rsid w:val="00E02AEA"/>
    <w:rsid w:val="00E048AE"/>
    <w:rsid w:val="00E04F93"/>
    <w:rsid w:val="00E10101"/>
    <w:rsid w:val="00E1093B"/>
    <w:rsid w:val="00E16E4A"/>
    <w:rsid w:val="00E2065D"/>
    <w:rsid w:val="00E22541"/>
    <w:rsid w:val="00E23FD2"/>
    <w:rsid w:val="00E24E4A"/>
    <w:rsid w:val="00E33122"/>
    <w:rsid w:val="00E333E5"/>
    <w:rsid w:val="00E3723B"/>
    <w:rsid w:val="00E50B49"/>
    <w:rsid w:val="00E522FB"/>
    <w:rsid w:val="00E5362A"/>
    <w:rsid w:val="00E56055"/>
    <w:rsid w:val="00E62C33"/>
    <w:rsid w:val="00E71BCA"/>
    <w:rsid w:val="00E75509"/>
    <w:rsid w:val="00E8254A"/>
    <w:rsid w:val="00E85377"/>
    <w:rsid w:val="00E86F98"/>
    <w:rsid w:val="00E946AE"/>
    <w:rsid w:val="00EA22FB"/>
    <w:rsid w:val="00EA2F97"/>
    <w:rsid w:val="00EA4FC1"/>
    <w:rsid w:val="00EB57EA"/>
    <w:rsid w:val="00EB585C"/>
    <w:rsid w:val="00EC3404"/>
    <w:rsid w:val="00EC4080"/>
    <w:rsid w:val="00ED2147"/>
    <w:rsid w:val="00ED26FD"/>
    <w:rsid w:val="00ED4680"/>
    <w:rsid w:val="00ED5A88"/>
    <w:rsid w:val="00EE34DD"/>
    <w:rsid w:val="00EE4EED"/>
    <w:rsid w:val="00EE54E8"/>
    <w:rsid w:val="00EF1FC9"/>
    <w:rsid w:val="00EF4817"/>
    <w:rsid w:val="00F103A5"/>
    <w:rsid w:val="00F26A5F"/>
    <w:rsid w:val="00F3054B"/>
    <w:rsid w:val="00F342C0"/>
    <w:rsid w:val="00F43930"/>
    <w:rsid w:val="00F46A4A"/>
    <w:rsid w:val="00F50831"/>
    <w:rsid w:val="00F5730B"/>
    <w:rsid w:val="00F6260A"/>
    <w:rsid w:val="00F6271A"/>
    <w:rsid w:val="00F634EF"/>
    <w:rsid w:val="00F67442"/>
    <w:rsid w:val="00F72ECC"/>
    <w:rsid w:val="00F73906"/>
    <w:rsid w:val="00F75486"/>
    <w:rsid w:val="00F80DDE"/>
    <w:rsid w:val="00F97569"/>
    <w:rsid w:val="00FA02EA"/>
    <w:rsid w:val="00FA0F80"/>
    <w:rsid w:val="00FA26A6"/>
    <w:rsid w:val="00FA2BB4"/>
    <w:rsid w:val="00FA6904"/>
    <w:rsid w:val="00FB0D1B"/>
    <w:rsid w:val="00FB13B3"/>
    <w:rsid w:val="00FB2162"/>
    <w:rsid w:val="00FC03B1"/>
    <w:rsid w:val="00FC2374"/>
    <w:rsid w:val="00FC336B"/>
    <w:rsid w:val="00FC7FDE"/>
    <w:rsid w:val="00FE3218"/>
    <w:rsid w:val="00FF118C"/>
    <w:rsid w:val="00FF21F8"/>
    <w:rsid w:val="00FF3118"/>
    <w:rsid w:val="00FF3E8D"/>
    <w:rsid w:val="00FF4340"/>
    <w:rsid w:val="00FF48BF"/>
    <w:rsid w:val="00FF4CD6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FCFBD"/>
  <w15:docId w15:val="{3CC133C9-4C6D-4770-BE29-2DAB537D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02" w:hanging="18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7"/>
      <w:ind w:left="1110" w:right="111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9" w:firstLine="1133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E7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3B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3BF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3B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3BF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413CD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ncla.ibge.gov.br/busca-online-cnae.html?view=subclasse&amp;tipo=cnae&amp;versao=10&amp;subclasse=63194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1CBE-8245-4215-8D7D-9B7EF18C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2744</Words>
  <Characters>14819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Nicolau Caixeta</dc:creator>
  <cp:lastModifiedBy>Nicolau</cp:lastModifiedBy>
  <cp:revision>5</cp:revision>
  <cp:lastPrinted>2025-11-11T17:47:00Z</cp:lastPrinted>
  <dcterms:created xsi:type="dcterms:W3CDTF">2025-11-06T10:40:00Z</dcterms:created>
  <dcterms:modified xsi:type="dcterms:W3CDTF">2025-11-11T17:52:00Z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2021-02-08T00:00:00Z</vt:filetime>
  </property>
</Properties>
</file>