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9244E" w14:textId="2DB24277" w:rsidR="008D4C47" w:rsidRPr="00FC0FD4" w:rsidRDefault="00F50796" w:rsidP="00F50796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FD4">
        <w:rPr>
          <w:rFonts w:ascii="Times New Roman" w:hAnsi="Times New Roman" w:cs="Times New Roman"/>
          <w:b/>
          <w:bCs/>
          <w:sz w:val="24"/>
          <w:szCs w:val="24"/>
        </w:rPr>
        <w:t>ATO DE AUTORIZAÇÃO</w:t>
      </w:r>
    </w:p>
    <w:p w14:paraId="21F2C43E" w14:textId="77777777" w:rsidR="008D4C47" w:rsidRPr="00FC0FD4" w:rsidRDefault="008D4C47" w:rsidP="008D4C47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9F72BBF" w14:textId="77777777" w:rsidR="00F50796" w:rsidRPr="00FC0FD4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 xml:space="preserve">O ORDENADOR DE DESPESAS, no uso de suas atribuições legais, RESOLVE: </w:t>
      </w:r>
    </w:p>
    <w:p w14:paraId="1F59105E" w14:textId="77777777" w:rsidR="00F50796" w:rsidRPr="00FC0FD4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5F3452" w14:textId="4B3A87CE" w:rsidR="008D4C47" w:rsidRPr="00FC0FD4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 xml:space="preserve">Com </w:t>
      </w:r>
      <w:r w:rsidR="009E32C2" w:rsidRPr="00FC0FD4">
        <w:rPr>
          <w:rFonts w:ascii="Times New Roman" w:hAnsi="Times New Roman" w:cs="Times New Roman"/>
          <w:sz w:val="24"/>
          <w:szCs w:val="24"/>
        </w:rPr>
        <w:t>fundamento no inciso II</w:t>
      </w:r>
      <w:r w:rsidR="00ED301C">
        <w:rPr>
          <w:rFonts w:ascii="Times New Roman" w:hAnsi="Times New Roman" w:cs="Times New Roman"/>
          <w:sz w:val="24"/>
          <w:szCs w:val="24"/>
        </w:rPr>
        <w:t>I</w:t>
      </w:r>
      <w:r w:rsidR="009E32C2" w:rsidRPr="00FC0FD4">
        <w:rPr>
          <w:rFonts w:ascii="Times New Roman" w:hAnsi="Times New Roman" w:cs="Times New Roman"/>
          <w:sz w:val="24"/>
          <w:szCs w:val="24"/>
        </w:rPr>
        <w:t>, do art. 7</w:t>
      </w:r>
      <w:r w:rsidR="00ED301C">
        <w:rPr>
          <w:rFonts w:ascii="Times New Roman" w:hAnsi="Times New Roman" w:cs="Times New Roman"/>
          <w:sz w:val="24"/>
          <w:szCs w:val="24"/>
        </w:rPr>
        <w:t>4</w:t>
      </w:r>
      <w:r w:rsidR="009E32C2">
        <w:rPr>
          <w:rFonts w:ascii="Times New Roman" w:hAnsi="Times New Roman" w:cs="Times New Roman"/>
          <w:sz w:val="24"/>
          <w:szCs w:val="24"/>
        </w:rPr>
        <w:t>,</w:t>
      </w:r>
      <w:r w:rsidR="00ED301C">
        <w:rPr>
          <w:rFonts w:ascii="Times New Roman" w:hAnsi="Times New Roman" w:cs="Times New Roman"/>
          <w:sz w:val="24"/>
          <w:szCs w:val="24"/>
        </w:rPr>
        <w:t xml:space="preserve"> alínea “f”,</w:t>
      </w:r>
      <w:r w:rsidR="009E32C2" w:rsidRPr="00FC0FD4">
        <w:rPr>
          <w:rFonts w:ascii="Times New Roman" w:hAnsi="Times New Roman" w:cs="Times New Roman"/>
          <w:sz w:val="24"/>
          <w:szCs w:val="24"/>
        </w:rPr>
        <w:t xml:space="preserve"> da Lei nº 14.133/2021</w:t>
      </w:r>
      <w:r w:rsidRPr="00FC0FD4">
        <w:rPr>
          <w:rFonts w:ascii="Times New Roman" w:hAnsi="Times New Roman" w:cs="Times New Roman"/>
          <w:sz w:val="24"/>
          <w:szCs w:val="24"/>
        </w:rPr>
        <w:t>, estando presentes os requisitos para tanto, conforme o que consta no Processo n</w:t>
      </w:r>
      <w:r w:rsidR="009E32C2">
        <w:rPr>
          <w:rFonts w:ascii="Times New Roman" w:hAnsi="Times New Roman" w:cs="Times New Roman"/>
          <w:sz w:val="24"/>
          <w:szCs w:val="24"/>
        </w:rPr>
        <w:t xml:space="preserve">° </w:t>
      </w:r>
      <w:r w:rsidR="00696BC9">
        <w:rPr>
          <w:rFonts w:ascii="Times New Roman" w:hAnsi="Times New Roman" w:cs="Times New Roman"/>
          <w:sz w:val="24"/>
          <w:szCs w:val="24"/>
        </w:rPr>
        <w:t>1</w:t>
      </w:r>
      <w:r w:rsidR="003D33D8">
        <w:rPr>
          <w:rFonts w:ascii="Times New Roman" w:hAnsi="Times New Roman" w:cs="Times New Roman"/>
          <w:sz w:val="24"/>
          <w:szCs w:val="24"/>
        </w:rPr>
        <w:t>8</w:t>
      </w:r>
      <w:r w:rsidRPr="00FC0FD4">
        <w:rPr>
          <w:rFonts w:ascii="Times New Roman" w:hAnsi="Times New Roman" w:cs="Times New Roman"/>
          <w:sz w:val="24"/>
          <w:szCs w:val="24"/>
        </w:rPr>
        <w:t>/202</w:t>
      </w:r>
      <w:r w:rsidR="00696BC9">
        <w:rPr>
          <w:rFonts w:ascii="Times New Roman" w:hAnsi="Times New Roman" w:cs="Times New Roman"/>
          <w:sz w:val="24"/>
          <w:szCs w:val="24"/>
        </w:rPr>
        <w:t>6</w:t>
      </w:r>
      <w:r w:rsidRPr="00FC0FD4">
        <w:rPr>
          <w:rFonts w:ascii="Times New Roman" w:hAnsi="Times New Roman" w:cs="Times New Roman"/>
          <w:sz w:val="24"/>
          <w:szCs w:val="24"/>
        </w:rPr>
        <w:t xml:space="preserve">, </w:t>
      </w:r>
      <w:r w:rsidR="00696BC9">
        <w:rPr>
          <w:rFonts w:ascii="Times New Roman" w:hAnsi="Times New Roman" w:cs="Times New Roman"/>
          <w:sz w:val="24"/>
          <w:szCs w:val="24"/>
        </w:rPr>
        <w:t>Inexigibilidade</w:t>
      </w:r>
      <w:r w:rsidR="004D7115">
        <w:rPr>
          <w:rFonts w:ascii="Times New Roman" w:hAnsi="Times New Roman" w:cs="Times New Roman"/>
          <w:sz w:val="24"/>
          <w:szCs w:val="24"/>
        </w:rPr>
        <w:t xml:space="preserve"> n° </w:t>
      </w:r>
      <w:r w:rsidR="00696BC9">
        <w:rPr>
          <w:rFonts w:ascii="Times New Roman" w:hAnsi="Times New Roman" w:cs="Times New Roman"/>
          <w:sz w:val="24"/>
          <w:szCs w:val="24"/>
        </w:rPr>
        <w:t>0</w:t>
      </w:r>
      <w:r w:rsidR="003D33D8">
        <w:rPr>
          <w:rFonts w:ascii="Times New Roman" w:hAnsi="Times New Roman" w:cs="Times New Roman"/>
          <w:sz w:val="24"/>
          <w:szCs w:val="24"/>
        </w:rPr>
        <w:t>5</w:t>
      </w:r>
      <w:r w:rsidR="004D7115">
        <w:rPr>
          <w:rFonts w:ascii="Times New Roman" w:hAnsi="Times New Roman" w:cs="Times New Roman"/>
          <w:sz w:val="24"/>
          <w:szCs w:val="24"/>
        </w:rPr>
        <w:t>/202</w:t>
      </w:r>
      <w:r w:rsidR="00696BC9">
        <w:rPr>
          <w:rFonts w:ascii="Times New Roman" w:hAnsi="Times New Roman" w:cs="Times New Roman"/>
          <w:sz w:val="24"/>
          <w:szCs w:val="24"/>
        </w:rPr>
        <w:t>6</w:t>
      </w:r>
      <w:r w:rsidR="004D7115">
        <w:rPr>
          <w:rFonts w:ascii="Times New Roman" w:hAnsi="Times New Roman" w:cs="Times New Roman"/>
          <w:sz w:val="24"/>
          <w:szCs w:val="24"/>
        </w:rPr>
        <w:t xml:space="preserve">, </w:t>
      </w:r>
      <w:r w:rsidR="001D7E4E" w:rsidRPr="00FC0FD4">
        <w:rPr>
          <w:rFonts w:ascii="Times New Roman" w:hAnsi="Times New Roman" w:cs="Times New Roman"/>
          <w:sz w:val="24"/>
          <w:szCs w:val="24"/>
        </w:rPr>
        <w:t>autorizo</w:t>
      </w:r>
      <w:r w:rsidRPr="00FC0FD4">
        <w:rPr>
          <w:rFonts w:ascii="Times New Roman" w:hAnsi="Times New Roman" w:cs="Times New Roman"/>
          <w:sz w:val="24"/>
          <w:szCs w:val="24"/>
        </w:rPr>
        <w:t xml:space="preserve"> a </w:t>
      </w:r>
      <w:r w:rsidR="00696BC9" w:rsidRPr="00696BC9">
        <w:rPr>
          <w:rFonts w:ascii="Times New Roman" w:hAnsi="Times New Roman" w:cs="Times New Roman"/>
          <w:sz w:val="24"/>
          <w:szCs w:val="24"/>
        </w:rPr>
        <w:t xml:space="preserve">contratação direta, cujo objeto </w:t>
      </w:r>
      <w:r w:rsidR="003D33D8" w:rsidRPr="003D33D8">
        <w:rPr>
          <w:rFonts w:ascii="Times New Roman" w:hAnsi="Times New Roman" w:cs="Times New Roman"/>
          <w:sz w:val="24"/>
          <w:szCs w:val="24"/>
        </w:rPr>
        <w:t xml:space="preserve">contratação para prestação do serviço de curso de capacitação e treinamento para os vereadores Nélio Humberto Souza </w:t>
      </w:r>
      <w:r w:rsidR="003D33D8">
        <w:rPr>
          <w:rFonts w:ascii="Times New Roman" w:hAnsi="Times New Roman" w:cs="Times New Roman"/>
          <w:sz w:val="24"/>
          <w:szCs w:val="24"/>
        </w:rPr>
        <w:t>M</w:t>
      </w:r>
      <w:r w:rsidR="003D33D8" w:rsidRPr="003D33D8">
        <w:rPr>
          <w:rFonts w:ascii="Times New Roman" w:hAnsi="Times New Roman" w:cs="Times New Roman"/>
          <w:sz w:val="24"/>
          <w:szCs w:val="24"/>
        </w:rPr>
        <w:t xml:space="preserve">arques, Paulo </w:t>
      </w:r>
      <w:r w:rsidR="00641B91" w:rsidRPr="003D33D8">
        <w:rPr>
          <w:rFonts w:ascii="Times New Roman" w:hAnsi="Times New Roman" w:cs="Times New Roman"/>
          <w:sz w:val="24"/>
          <w:szCs w:val="24"/>
        </w:rPr>
        <w:t>C</w:t>
      </w:r>
      <w:r w:rsidR="00641B91">
        <w:rPr>
          <w:rFonts w:ascii="Times New Roman" w:hAnsi="Times New Roman" w:cs="Times New Roman"/>
          <w:sz w:val="24"/>
          <w:szCs w:val="24"/>
        </w:rPr>
        <w:t>é</w:t>
      </w:r>
      <w:r w:rsidR="00641B91" w:rsidRPr="003D33D8">
        <w:rPr>
          <w:rFonts w:ascii="Times New Roman" w:hAnsi="Times New Roman" w:cs="Times New Roman"/>
          <w:sz w:val="24"/>
          <w:szCs w:val="24"/>
        </w:rPr>
        <w:t>sar De Lima Junior E T</w:t>
      </w:r>
      <w:r w:rsidR="00641B91">
        <w:rPr>
          <w:rFonts w:ascii="Times New Roman" w:hAnsi="Times New Roman" w:cs="Times New Roman"/>
          <w:sz w:val="24"/>
          <w:szCs w:val="24"/>
        </w:rPr>
        <w:t>ú</w:t>
      </w:r>
      <w:r w:rsidR="00641B91" w:rsidRPr="003D33D8">
        <w:rPr>
          <w:rFonts w:ascii="Times New Roman" w:hAnsi="Times New Roman" w:cs="Times New Roman"/>
          <w:sz w:val="24"/>
          <w:szCs w:val="24"/>
        </w:rPr>
        <w:t>lio Expedito De Castro</w:t>
      </w:r>
      <w:r w:rsidR="003D33D8">
        <w:rPr>
          <w:rFonts w:ascii="Times New Roman" w:hAnsi="Times New Roman" w:cs="Times New Roman"/>
          <w:sz w:val="24"/>
          <w:szCs w:val="24"/>
        </w:rPr>
        <w:t xml:space="preserve"> </w:t>
      </w:r>
      <w:r w:rsidR="00355246">
        <w:rPr>
          <w:rFonts w:ascii="Times New Roman" w:hAnsi="Times New Roman" w:cs="Times New Roman"/>
          <w:sz w:val="24"/>
          <w:szCs w:val="24"/>
        </w:rPr>
        <w:t>no exercício de 202</w:t>
      </w:r>
      <w:r w:rsidR="007E7FE3">
        <w:rPr>
          <w:rFonts w:ascii="Times New Roman" w:hAnsi="Times New Roman" w:cs="Times New Roman"/>
          <w:sz w:val="24"/>
          <w:szCs w:val="24"/>
        </w:rPr>
        <w:t>6</w:t>
      </w:r>
      <w:r w:rsidR="00355246">
        <w:rPr>
          <w:rFonts w:ascii="Times New Roman" w:hAnsi="Times New Roman" w:cs="Times New Roman"/>
          <w:sz w:val="24"/>
          <w:szCs w:val="24"/>
        </w:rPr>
        <w:t>, da empresa</w:t>
      </w:r>
      <w:r w:rsidR="00193FF1">
        <w:rPr>
          <w:rFonts w:ascii="Times New Roman" w:hAnsi="Times New Roman" w:cs="Times New Roman"/>
          <w:sz w:val="24"/>
          <w:szCs w:val="24"/>
        </w:rPr>
        <w:t xml:space="preserve"> </w:t>
      </w:r>
      <w:r w:rsidR="007E7FE3" w:rsidRPr="007E7FE3">
        <w:rPr>
          <w:rFonts w:ascii="Times New Roman" w:hAnsi="Times New Roman" w:cs="Times New Roman"/>
          <w:sz w:val="24"/>
          <w:szCs w:val="24"/>
        </w:rPr>
        <w:t>INSTITUTO DE DESENVOLVIMENTO PUBLICO PLENUM BRASIL LTDA</w:t>
      </w:r>
      <w:r w:rsidR="00EE5B47">
        <w:rPr>
          <w:rFonts w:ascii="Times New Roman" w:hAnsi="Times New Roman" w:cs="Times New Roman"/>
          <w:sz w:val="24"/>
          <w:szCs w:val="24"/>
        </w:rPr>
        <w:t xml:space="preserve">, CNPJ </w:t>
      </w:r>
      <w:r w:rsidR="007E7FE3" w:rsidRPr="007E7FE3">
        <w:rPr>
          <w:rFonts w:ascii="Times New Roman" w:hAnsi="Times New Roman" w:cs="Times New Roman"/>
          <w:sz w:val="24"/>
          <w:szCs w:val="24"/>
        </w:rPr>
        <w:t>21.650.715/0001-60</w:t>
      </w:r>
      <w:r w:rsidR="001D7E4E">
        <w:rPr>
          <w:rFonts w:ascii="Times New Roman" w:hAnsi="Times New Roman" w:cs="Times New Roman"/>
          <w:sz w:val="24"/>
          <w:szCs w:val="24"/>
        </w:rPr>
        <w:t xml:space="preserve"> </w:t>
      </w:r>
      <w:r w:rsidRPr="00FC0FD4">
        <w:rPr>
          <w:rFonts w:ascii="Times New Roman" w:hAnsi="Times New Roman" w:cs="Times New Roman"/>
          <w:sz w:val="24"/>
          <w:szCs w:val="24"/>
        </w:rPr>
        <w:t xml:space="preserve">no valor de R$ </w:t>
      </w:r>
      <w:r w:rsidR="00641B91">
        <w:rPr>
          <w:rFonts w:ascii="Times New Roman" w:hAnsi="Times New Roman" w:cs="Times New Roman"/>
          <w:sz w:val="24"/>
          <w:szCs w:val="24"/>
        </w:rPr>
        <w:t>6.270</w:t>
      </w:r>
      <w:r w:rsidR="007E7FE3" w:rsidRPr="007E7FE3">
        <w:rPr>
          <w:rFonts w:ascii="Times New Roman" w:hAnsi="Times New Roman" w:cs="Times New Roman"/>
          <w:sz w:val="24"/>
          <w:szCs w:val="24"/>
        </w:rPr>
        <w:t>,00</w:t>
      </w:r>
      <w:r w:rsidR="000B0048">
        <w:rPr>
          <w:rFonts w:ascii="Times New Roman" w:hAnsi="Times New Roman" w:cs="Times New Roman"/>
          <w:sz w:val="24"/>
          <w:szCs w:val="24"/>
        </w:rPr>
        <w:t>.</w:t>
      </w:r>
    </w:p>
    <w:p w14:paraId="1EF261FC" w14:textId="77777777" w:rsidR="00DA247E" w:rsidRPr="00FC0FD4" w:rsidRDefault="00DA247E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A41191" w14:textId="5AD041EE" w:rsidR="00DA247E" w:rsidRPr="00FC0FD4" w:rsidRDefault="00DA247E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>Patrocínio</w:t>
      </w:r>
      <w:r w:rsidR="003A7B02">
        <w:rPr>
          <w:rFonts w:ascii="Times New Roman" w:hAnsi="Times New Roman" w:cs="Times New Roman"/>
          <w:sz w:val="24"/>
          <w:szCs w:val="24"/>
        </w:rPr>
        <w:t>/MG</w:t>
      </w:r>
      <w:r w:rsidR="00193FF1">
        <w:rPr>
          <w:rFonts w:ascii="Times New Roman" w:hAnsi="Times New Roman" w:cs="Times New Roman"/>
          <w:sz w:val="24"/>
          <w:szCs w:val="24"/>
        </w:rPr>
        <w:t xml:space="preserve">, </w:t>
      </w:r>
      <w:r w:rsidR="00641B91">
        <w:rPr>
          <w:rFonts w:ascii="Times New Roman" w:hAnsi="Times New Roman" w:cs="Times New Roman"/>
          <w:sz w:val="24"/>
          <w:szCs w:val="24"/>
        </w:rPr>
        <w:t>09 de março de 2026</w:t>
      </w:r>
      <w:r w:rsidR="007E7FE3">
        <w:rPr>
          <w:rFonts w:ascii="Times New Roman" w:hAnsi="Times New Roman" w:cs="Times New Roman"/>
          <w:sz w:val="24"/>
          <w:szCs w:val="24"/>
        </w:rPr>
        <w:t>.</w:t>
      </w:r>
    </w:p>
    <w:p w14:paraId="6A800A0D" w14:textId="77777777" w:rsidR="0001082E" w:rsidRPr="00FC0FD4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4D0E7514" w14:textId="77777777" w:rsidR="0001082E" w:rsidRPr="00FC0FD4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2793F650" w14:textId="77777777" w:rsidR="006A0C00" w:rsidRPr="006A0C00" w:rsidRDefault="006A0C00" w:rsidP="006A0C00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8516050"/>
      <w:proofErr w:type="spellStart"/>
      <w:r w:rsidRPr="006A0C00">
        <w:rPr>
          <w:rFonts w:ascii="Times New Roman" w:hAnsi="Times New Roman" w:cs="Times New Roman"/>
          <w:b/>
          <w:sz w:val="24"/>
          <w:szCs w:val="24"/>
        </w:rPr>
        <w:t>Nikolas</w:t>
      </w:r>
      <w:proofErr w:type="spellEnd"/>
      <w:r w:rsidRPr="006A0C00">
        <w:rPr>
          <w:rFonts w:ascii="Times New Roman" w:hAnsi="Times New Roman" w:cs="Times New Roman"/>
          <w:b/>
          <w:sz w:val="24"/>
          <w:szCs w:val="24"/>
        </w:rPr>
        <w:t xml:space="preserve"> de Queiroz Elias</w:t>
      </w:r>
    </w:p>
    <w:bookmarkEnd w:id="0"/>
    <w:p w14:paraId="4527A86D" w14:textId="10D11251" w:rsidR="0001082E" w:rsidRPr="008D4C47" w:rsidRDefault="00F50796" w:rsidP="009B35B3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>Presidente da Câmara Municipal de Patrocínio</w:t>
      </w:r>
      <w:r w:rsidR="0002403C">
        <w:rPr>
          <w:rFonts w:ascii="Times New Roman" w:hAnsi="Times New Roman" w:cs="Times New Roman"/>
          <w:sz w:val="24"/>
          <w:szCs w:val="24"/>
        </w:rPr>
        <w:t xml:space="preserve"> </w:t>
      </w:r>
      <w:r w:rsidR="004E1C7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082E" w:rsidRPr="008D4C47" w:rsidSect="001D4F36">
      <w:headerReference w:type="default" r:id="rId6"/>
      <w:footerReference w:type="default" r:id="rId7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1078B" w14:textId="77777777" w:rsidR="00F9703E" w:rsidRDefault="00F9703E" w:rsidP="00DC598F">
      <w:pPr>
        <w:spacing w:after="0" w:line="240" w:lineRule="auto"/>
      </w:pPr>
      <w:r>
        <w:separator/>
      </w:r>
    </w:p>
  </w:endnote>
  <w:endnote w:type="continuationSeparator" w:id="0">
    <w:p w14:paraId="3E4E224D" w14:textId="77777777" w:rsidR="00F9703E" w:rsidRDefault="00F9703E" w:rsidP="00DC5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3A771" w14:textId="2F43EA72" w:rsidR="00DC598F" w:rsidRDefault="00DC598F" w:rsidP="00DC598F">
    <w:pPr>
      <w:pStyle w:val="NormalWeb"/>
      <w:jc w:val="center"/>
    </w:pPr>
  </w:p>
  <w:p w14:paraId="05510417" w14:textId="77777777" w:rsidR="00DC598F" w:rsidRDefault="00DC59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4990A" w14:textId="77777777" w:rsidR="00F9703E" w:rsidRDefault="00F9703E" w:rsidP="00DC598F">
      <w:pPr>
        <w:spacing w:after="0" w:line="240" w:lineRule="auto"/>
      </w:pPr>
      <w:r>
        <w:separator/>
      </w:r>
    </w:p>
  </w:footnote>
  <w:footnote w:type="continuationSeparator" w:id="0">
    <w:p w14:paraId="2143580B" w14:textId="77777777" w:rsidR="00F9703E" w:rsidRDefault="00F9703E" w:rsidP="00DC5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8E2D9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b/>
        <w:bCs/>
        <w:sz w:val="20"/>
        <w:szCs w:val="20"/>
      </w:rPr>
    </w:pPr>
    <w:r w:rsidRPr="00FC2545">
      <w:rPr>
        <w:rFonts w:asciiTheme="majorHAnsi" w:hAnsiTheme="majorHAnsi" w:cstheme="majorHAnsi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E9706" wp14:editId="71E48D9B">
              <wp:simplePos x="0" y="0"/>
              <wp:positionH relativeFrom="column">
                <wp:posOffset>-262890</wp:posOffset>
              </wp:positionH>
              <wp:positionV relativeFrom="paragraph">
                <wp:posOffset>-238675</wp:posOffset>
              </wp:positionV>
              <wp:extent cx="866633" cy="805218"/>
              <wp:effectExtent l="0" t="0" r="0" b="0"/>
              <wp:wrapNone/>
              <wp:docPr id="866769312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633" cy="8052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8C8DD8" w14:textId="77777777" w:rsidR="00F50796" w:rsidRDefault="00F50796" w:rsidP="00F5079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E23A08" wp14:editId="46D8F2D6">
                                <wp:extent cx="665480" cy="707390"/>
                                <wp:effectExtent l="0" t="0" r="1270" b="0"/>
                                <wp:docPr id="1745904876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5480" cy="707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E9706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20.7pt;margin-top:-18.8pt;width:68.25pt;height:6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8KcFgIAACs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" filled="f" stroked="f" strokeweight=".5pt">
              <v:textbox>
                <w:txbxContent>
                  <w:p w14:paraId="548C8DD8" w14:textId="77777777" w:rsidR="00F50796" w:rsidRDefault="00F50796" w:rsidP="00F50796">
                    <w:r>
                      <w:rPr>
                        <w:noProof/>
                      </w:rPr>
                      <w:drawing>
                        <wp:inline distT="0" distB="0" distL="0" distR="0" wp14:anchorId="09E23A08" wp14:editId="46D8F2D6">
                          <wp:extent cx="665480" cy="707390"/>
                          <wp:effectExtent l="0" t="0" r="1270" b="0"/>
                          <wp:docPr id="1745904876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5480" cy="707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C2545">
      <w:rPr>
        <w:rFonts w:asciiTheme="majorHAnsi" w:hAnsiTheme="majorHAnsi" w:cstheme="majorHAnsi"/>
        <w:b/>
        <w:bCs/>
        <w:sz w:val="20"/>
        <w:szCs w:val="20"/>
      </w:rPr>
      <w:t>CÂMARA MUNICIPAL DE PATROCÍNIO</w:t>
    </w:r>
  </w:p>
  <w:p w14:paraId="00534FEA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Praça Olímpio Garcia Brandão, nº 1488 - Centro Administrativo </w:t>
    </w:r>
  </w:p>
  <w:p w14:paraId="172D7683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 Patrocínio/MG - CEP 38.747-050</w:t>
    </w:r>
  </w:p>
  <w:p w14:paraId="46284367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hyperlink r:id="rId3" w:history="1">
      <w:r w:rsidRPr="00FC2545">
        <w:rPr>
          <w:rStyle w:val="Hyperlink"/>
          <w:rFonts w:asciiTheme="majorHAnsi" w:hAnsiTheme="majorHAnsi" w:cstheme="majorHAnsi"/>
          <w:sz w:val="20"/>
          <w:szCs w:val="20"/>
        </w:rPr>
        <w:t>https://www.patrocinio.mg.leg.br/</w:t>
      </w:r>
    </w:hyperlink>
    <w:r w:rsidRPr="00FC2545">
      <w:rPr>
        <w:rFonts w:asciiTheme="majorHAnsi" w:hAnsiTheme="majorHAnsi" w:cstheme="majorHAnsi"/>
        <w:sz w:val="20"/>
        <w:szCs w:val="20"/>
      </w:rPr>
      <w:t xml:space="preserve"> </w:t>
    </w:r>
    <w:hyperlink r:id="rId4" w:history="1">
      <w:r w:rsidRPr="00FC2545">
        <w:rPr>
          <w:rStyle w:val="Hyperlink"/>
          <w:rFonts w:asciiTheme="majorHAnsi" w:eastAsia="Arial" w:hAnsiTheme="majorHAnsi" w:cstheme="majorHAnsi"/>
          <w:sz w:val="20"/>
          <w:szCs w:val="20"/>
        </w:rPr>
        <w:t>licitacao@cmpatrocinio.mg.gov.br</w:t>
      </w:r>
    </w:hyperlink>
    <w:r w:rsidRPr="00FC2545">
      <w:rPr>
        <w:rFonts w:asciiTheme="majorHAnsi" w:eastAsia="Arial" w:hAnsiTheme="majorHAnsi" w:cstheme="majorHAnsi"/>
      </w:rPr>
      <w:t xml:space="preserve"> </w:t>
    </w:r>
    <w:r w:rsidRPr="00FC2545">
      <w:rPr>
        <w:rFonts w:asciiTheme="majorHAnsi" w:hAnsiTheme="majorHAnsi" w:cstheme="majorHAnsi"/>
        <w:sz w:val="20"/>
        <w:szCs w:val="20"/>
      </w:rPr>
      <w:t>Telefone: (34) 3515-3200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47"/>
    <w:rsid w:val="00007CEF"/>
    <w:rsid w:val="0001082E"/>
    <w:rsid w:val="00012B42"/>
    <w:rsid w:val="0002403C"/>
    <w:rsid w:val="0003138D"/>
    <w:rsid w:val="00041DA7"/>
    <w:rsid w:val="000A580C"/>
    <w:rsid w:val="000B0048"/>
    <w:rsid w:val="000D3222"/>
    <w:rsid w:val="000F2903"/>
    <w:rsid w:val="00112529"/>
    <w:rsid w:val="001210D4"/>
    <w:rsid w:val="0012718A"/>
    <w:rsid w:val="00130F46"/>
    <w:rsid w:val="00131943"/>
    <w:rsid w:val="00142E5C"/>
    <w:rsid w:val="00145407"/>
    <w:rsid w:val="001557FF"/>
    <w:rsid w:val="00175BA1"/>
    <w:rsid w:val="00192BF5"/>
    <w:rsid w:val="00192D81"/>
    <w:rsid w:val="00193C10"/>
    <w:rsid w:val="00193E59"/>
    <w:rsid w:val="00193FF1"/>
    <w:rsid w:val="001C101C"/>
    <w:rsid w:val="001D0ADE"/>
    <w:rsid w:val="001D4F36"/>
    <w:rsid w:val="001D7E4E"/>
    <w:rsid w:val="001E74D5"/>
    <w:rsid w:val="001E7ABA"/>
    <w:rsid w:val="001F55C5"/>
    <w:rsid w:val="001F5FF9"/>
    <w:rsid w:val="002039E3"/>
    <w:rsid w:val="00212CBD"/>
    <w:rsid w:val="002133CC"/>
    <w:rsid w:val="002203AB"/>
    <w:rsid w:val="00231A7E"/>
    <w:rsid w:val="00265760"/>
    <w:rsid w:val="00266E1D"/>
    <w:rsid w:val="00273936"/>
    <w:rsid w:val="002744E3"/>
    <w:rsid w:val="002A32D7"/>
    <w:rsid w:val="002C18B0"/>
    <w:rsid w:val="002E7727"/>
    <w:rsid w:val="00355246"/>
    <w:rsid w:val="0035704A"/>
    <w:rsid w:val="0036245D"/>
    <w:rsid w:val="00386840"/>
    <w:rsid w:val="00397EA0"/>
    <w:rsid w:val="003A4855"/>
    <w:rsid w:val="003A7B02"/>
    <w:rsid w:val="003B74A4"/>
    <w:rsid w:val="003D33D8"/>
    <w:rsid w:val="004052F8"/>
    <w:rsid w:val="00422EF6"/>
    <w:rsid w:val="00426376"/>
    <w:rsid w:val="00433149"/>
    <w:rsid w:val="00454F97"/>
    <w:rsid w:val="00484E70"/>
    <w:rsid w:val="004B47B8"/>
    <w:rsid w:val="004B74E5"/>
    <w:rsid w:val="004D7115"/>
    <w:rsid w:val="004E07F7"/>
    <w:rsid w:val="004E1C7F"/>
    <w:rsid w:val="004F3AFF"/>
    <w:rsid w:val="005059EC"/>
    <w:rsid w:val="00514E7C"/>
    <w:rsid w:val="00524320"/>
    <w:rsid w:val="00553C58"/>
    <w:rsid w:val="0058285C"/>
    <w:rsid w:val="005A72B1"/>
    <w:rsid w:val="005D00EC"/>
    <w:rsid w:val="005D594E"/>
    <w:rsid w:val="005E4786"/>
    <w:rsid w:val="005F2742"/>
    <w:rsid w:val="00605322"/>
    <w:rsid w:val="0061336C"/>
    <w:rsid w:val="00641B91"/>
    <w:rsid w:val="00691979"/>
    <w:rsid w:val="00694C2A"/>
    <w:rsid w:val="00696BC9"/>
    <w:rsid w:val="006A08BF"/>
    <w:rsid w:val="006A0B5C"/>
    <w:rsid w:val="006A0C00"/>
    <w:rsid w:val="006A5A67"/>
    <w:rsid w:val="007006FF"/>
    <w:rsid w:val="00722A65"/>
    <w:rsid w:val="0072348A"/>
    <w:rsid w:val="0073426D"/>
    <w:rsid w:val="00735995"/>
    <w:rsid w:val="00784473"/>
    <w:rsid w:val="007D35E8"/>
    <w:rsid w:val="007E7FE3"/>
    <w:rsid w:val="007F7FEE"/>
    <w:rsid w:val="00801A90"/>
    <w:rsid w:val="0081391E"/>
    <w:rsid w:val="0081599D"/>
    <w:rsid w:val="00842A56"/>
    <w:rsid w:val="00856A5C"/>
    <w:rsid w:val="00873F96"/>
    <w:rsid w:val="008846FB"/>
    <w:rsid w:val="0088643C"/>
    <w:rsid w:val="008B4881"/>
    <w:rsid w:val="008D3B24"/>
    <w:rsid w:val="008D4C47"/>
    <w:rsid w:val="00915978"/>
    <w:rsid w:val="0092034C"/>
    <w:rsid w:val="00955A13"/>
    <w:rsid w:val="009755AE"/>
    <w:rsid w:val="00975DF0"/>
    <w:rsid w:val="0098327A"/>
    <w:rsid w:val="009A32F8"/>
    <w:rsid w:val="009B13F9"/>
    <w:rsid w:val="009B35B3"/>
    <w:rsid w:val="009D1FCE"/>
    <w:rsid w:val="009D7E90"/>
    <w:rsid w:val="009E32C2"/>
    <w:rsid w:val="009E4646"/>
    <w:rsid w:val="00A20D8D"/>
    <w:rsid w:val="00A4087B"/>
    <w:rsid w:val="00A458FC"/>
    <w:rsid w:val="00A45B74"/>
    <w:rsid w:val="00A566AB"/>
    <w:rsid w:val="00A67EAF"/>
    <w:rsid w:val="00A73014"/>
    <w:rsid w:val="00A939CF"/>
    <w:rsid w:val="00AC78B4"/>
    <w:rsid w:val="00B00416"/>
    <w:rsid w:val="00B442FF"/>
    <w:rsid w:val="00B45424"/>
    <w:rsid w:val="00B720E1"/>
    <w:rsid w:val="00BB4965"/>
    <w:rsid w:val="00BB62A2"/>
    <w:rsid w:val="00BC43F2"/>
    <w:rsid w:val="00BC4FA2"/>
    <w:rsid w:val="00BD2B53"/>
    <w:rsid w:val="00C007DC"/>
    <w:rsid w:val="00C31C20"/>
    <w:rsid w:val="00C3490F"/>
    <w:rsid w:val="00C3528F"/>
    <w:rsid w:val="00C369E2"/>
    <w:rsid w:val="00C657A4"/>
    <w:rsid w:val="00C921CB"/>
    <w:rsid w:val="00CA00CB"/>
    <w:rsid w:val="00CA6845"/>
    <w:rsid w:val="00CD1B3F"/>
    <w:rsid w:val="00CE0833"/>
    <w:rsid w:val="00D0462F"/>
    <w:rsid w:val="00D42619"/>
    <w:rsid w:val="00D77C6D"/>
    <w:rsid w:val="00DA247E"/>
    <w:rsid w:val="00DC050F"/>
    <w:rsid w:val="00DC0FE9"/>
    <w:rsid w:val="00DC598F"/>
    <w:rsid w:val="00E101BA"/>
    <w:rsid w:val="00E16169"/>
    <w:rsid w:val="00E25E3A"/>
    <w:rsid w:val="00E44F2C"/>
    <w:rsid w:val="00E552E7"/>
    <w:rsid w:val="00E90598"/>
    <w:rsid w:val="00EA132B"/>
    <w:rsid w:val="00ED301C"/>
    <w:rsid w:val="00ED443F"/>
    <w:rsid w:val="00EE5B47"/>
    <w:rsid w:val="00EF690E"/>
    <w:rsid w:val="00F101E3"/>
    <w:rsid w:val="00F127CB"/>
    <w:rsid w:val="00F23C7A"/>
    <w:rsid w:val="00F42924"/>
    <w:rsid w:val="00F50796"/>
    <w:rsid w:val="00F7726E"/>
    <w:rsid w:val="00F94C0C"/>
    <w:rsid w:val="00F9703E"/>
    <w:rsid w:val="00FC0FD4"/>
    <w:rsid w:val="00FE0204"/>
    <w:rsid w:val="00FE3C17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B35D"/>
  <w15:chartTrackingRefBased/>
  <w15:docId w15:val="{BA012351-C6F6-4734-A702-4CBC4661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53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C5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C598F"/>
  </w:style>
  <w:style w:type="paragraph" w:styleId="Rodap">
    <w:name w:val="footer"/>
    <w:basedOn w:val="Normal"/>
    <w:link w:val="RodapChar"/>
    <w:uiPriority w:val="99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598F"/>
  </w:style>
  <w:style w:type="paragraph" w:styleId="NormalWeb">
    <w:name w:val="Normal (Web)"/>
    <w:basedOn w:val="Normal"/>
    <w:uiPriority w:val="99"/>
    <w:semiHidden/>
    <w:unhideWhenUsed/>
    <w:rsid w:val="00DC5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F5079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atrocinio.mg.leg.br/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hyperlink" Target="mailto:licitacao@cmpatrocinio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Nicolau</dc:creator>
  <cp:keywords/>
  <dc:description/>
  <cp:lastModifiedBy>Clara Beatriz</cp:lastModifiedBy>
  <cp:revision>2</cp:revision>
  <cp:lastPrinted>2025-05-12T12:37:00Z</cp:lastPrinted>
  <dcterms:created xsi:type="dcterms:W3CDTF">2026-03-11T20:00:00Z</dcterms:created>
  <dcterms:modified xsi:type="dcterms:W3CDTF">2026-03-11T20:00:00Z</dcterms:modified>
</cp:coreProperties>
</file>