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2EADBF0C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Com </w:t>
      </w:r>
      <w:r w:rsidR="009E32C2" w:rsidRPr="00FC0FD4">
        <w:rPr>
          <w:rFonts w:ascii="Times New Roman" w:hAnsi="Times New Roman" w:cs="Times New Roman"/>
          <w:sz w:val="24"/>
          <w:szCs w:val="24"/>
        </w:rPr>
        <w:t>fundamento no inciso II, do art. 75</w:t>
      </w:r>
      <w:r w:rsidR="009E32C2">
        <w:rPr>
          <w:rFonts w:ascii="Times New Roman" w:hAnsi="Times New Roman" w:cs="Times New Roman"/>
          <w:sz w:val="24"/>
          <w:szCs w:val="24"/>
        </w:rPr>
        <w:t>,</w:t>
      </w:r>
      <w:r w:rsidR="009E32C2" w:rsidRPr="00FC0FD4">
        <w:rPr>
          <w:rFonts w:ascii="Times New Roman" w:hAnsi="Times New Roman" w:cs="Times New Roman"/>
          <w:sz w:val="24"/>
          <w:szCs w:val="24"/>
        </w:rPr>
        <w:t xml:space="preserve"> da Lei nº 14.133/2021</w:t>
      </w:r>
      <w:r w:rsidRPr="00FC0FD4">
        <w:rPr>
          <w:rFonts w:ascii="Times New Roman" w:hAnsi="Times New Roman" w:cs="Times New Roman"/>
          <w:sz w:val="24"/>
          <w:szCs w:val="24"/>
        </w:rPr>
        <w:t>, estando presentes os requisitos para tanto, conforme o que consta no Processo n</w:t>
      </w:r>
      <w:r w:rsidR="009E32C2">
        <w:rPr>
          <w:rFonts w:ascii="Times New Roman" w:hAnsi="Times New Roman" w:cs="Times New Roman"/>
          <w:sz w:val="24"/>
          <w:szCs w:val="24"/>
        </w:rPr>
        <w:t>°</w:t>
      </w:r>
      <w:r w:rsidR="00902853">
        <w:rPr>
          <w:rFonts w:ascii="Times New Roman" w:hAnsi="Times New Roman" w:cs="Times New Roman"/>
          <w:sz w:val="24"/>
          <w:szCs w:val="24"/>
        </w:rPr>
        <w:t xml:space="preserve"> 19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902853">
        <w:rPr>
          <w:rFonts w:ascii="Times New Roman" w:hAnsi="Times New Roman" w:cs="Times New Roman"/>
          <w:sz w:val="24"/>
          <w:szCs w:val="24"/>
        </w:rPr>
        <w:t>6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902853">
        <w:rPr>
          <w:rFonts w:ascii="Times New Roman" w:hAnsi="Times New Roman" w:cs="Times New Roman"/>
          <w:sz w:val="24"/>
          <w:szCs w:val="24"/>
        </w:rPr>
        <w:t>14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902853">
        <w:rPr>
          <w:rFonts w:ascii="Times New Roman" w:hAnsi="Times New Roman" w:cs="Times New Roman"/>
          <w:sz w:val="24"/>
          <w:szCs w:val="24"/>
        </w:rPr>
        <w:t>6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="001D7E4E" w:rsidRPr="00FC0FD4">
        <w:rPr>
          <w:rFonts w:ascii="Times New Roman" w:hAnsi="Times New Roman" w:cs="Times New Roman"/>
          <w:sz w:val="24"/>
          <w:szCs w:val="24"/>
        </w:rPr>
        <w:t>autorizo</w:t>
      </w:r>
      <w:r w:rsidRPr="00FC0FD4">
        <w:rPr>
          <w:rFonts w:ascii="Times New Roman" w:hAnsi="Times New Roman" w:cs="Times New Roman"/>
          <w:sz w:val="24"/>
          <w:szCs w:val="24"/>
        </w:rPr>
        <w:t xml:space="preserve"> a </w:t>
      </w:r>
      <w:r w:rsidR="004F128D" w:rsidRPr="004F128D">
        <w:rPr>
          <w:rFonts w:ascii="Times New Roman" w:hAnsi="Times New Roman" w:cs="Times New Roman"/>
          <w:sz w:val="24"/>
          <w:szCs w:val="24"/>
        </w:rPr>
        <w:t>contratação para prestação do serviço de desinsetizaçã</w:t>
      </w:r>
      <w:r w:rsidR="004F128D">
        <w:rPr>
          <w:rFonts w:ascii="Times New Roman" w:hAnsi="Times New Roman" w:cs="Times New Roman"/>
          <w:sz w:val="24"/>
          <w:szCs w:val="24"/>
        </w:rPr>
        <w:t>o</w:t>
      </w:r>
      <w:r w:rsidR="004F128D" w:rsidRPr="004F128D">
        <w:rPr>
          <w:rFonts w:ascii="Times New Roman" w:hAnsi="Times New Roman" w:cs="Times New Roman"/>
          <w:sz w:val="24"/>
          <w:szCs w:val="24"/>
        </w:rPr>
        <w:t xml:space="preserve"> (pulverização), colocação de portas-iscas e controle de pragas por todo prédio da </w:t>
      </w:r>
      <w:r w:rsidR="00C31F0F">
        <w:rPr>
          <w:rFonts w:ascii="Times New Roman" w:hAnsi="Times New Roman" w:cs="Times New Roman"/>
          <w:sz w:val="24"/>
          <w:szCs w:val="24"/>
        </w:rPr>
        <w:t>Administração</w:t>
      </w:r>
      <w:r w:rsidR="004F128D" w:rsidRPr="004F128D">
        <w:rPr>
          <w:rFonts w:ascii="Times New Roman" w:hAnsi="Times New Roman" w:cs="Times New Roman"/>
          <w:sz w:val="24"/>
          <w:szCs w:val="24"/>
        </w:rPr>
        <w:t>, com utilização de produtos ambientalmente legalizados</w:t>
      </w:r>
      <w:r w:rsidR="004F128D">
        <w:rPr>
          <w:rFonts w:ascii="Times New Roman" w:hAnsi="Times New Roman" w:cs="Times New Roman"/>
          <w:sz w:val="24"/>
          <w:szCs w:val="24"/>
        </w:rPr>
        <w:t xml:space="preserve"> </w:t>
      </w:r>
      <w:r w:rsidR="00355246" w:rsidRPr="00355246">
        <w:rPr>
          <w:rFonts w:ascii="Times New Roman" w:hAnsi="Times New Roman" w:cs="Times New Roman"/>
          <w:sz w:val="24"/>
          <w:szCs w:val="24"/>
        </w:rPr>
        <w:t>da</w:t>
      </w:r>
      <w:r w:rsidR="00355246">
        <w:rPr>
          <w:rFonts w:ascii="Times New Roman" w:hAnsi="Times New Roman" w:cs="Times New Roman"/>
          <w:sz w:val="24"/>
          <w:szCs w:val="24"/>
        </w:rPr>
        <w:t xml:space="preserve"> </w:t>
      </w:r>
      <w:r w:rsidR="00130F46" w:rsidRPr="00130F46">
        <w:rPr>
          <w:rFonts w:ascii="Times New Roman" w:hAnsi="Times New Roman" w:cs="Times New Roman"/>
          <w:sz w:val="24"/>
          <w:szCs w:val="24"/>
        </w:rPr>
        <w:t>Câmara Municipal De Patrocínio</w:t>
      </w:r>
      <w:r w:rsidR="00355246">
        <w:rPr>
          <w:rFonts w:ascii="Times New Roman" w:hAnsi="Times New Roman" w:cs="Times New Roman"/>
          <w:sz w:val="24"/>
          <w:szCs w:val="24"/>
        </w:rPr>
        <w:t xml:space="preserve"> no exercício de 202</w:t>
      </w:r>
      <w:r w:rsidR="00C31F0F">
        <w:rPr>
          <w:rFonts w:ascii="Times New Roman" w:hAnsi="Times New Roman" w:cs="Times New Roman"/>
          <w:sz w:val="24"/>
          <w:szCs w:val="24"/>
        </w:rPr>
        <w:t>6</w:t>
      </w:r>
      <w:r w:rsidR="00355246">
        <w:rPr>
          <w:rFonts w:ascii="Times New Roman" w:hAnsi="Times New Roman" w:cs="Times New Roman"/>
          <w:sz w:val="24"/>
          <w:szCs w:val="24"/>
        </w:rPr>
        <w:t>, da empresa</w:t>
      </w:r>
      <w:r w:rsidR="00193FF1">
        <w:rPr>
          <w:rFonts w:ascii="Times New Roman" w:hAnsi="Times New Roman" w:cs="Times New Roman"/>
          <w:sz w:val="24"/>
          <w:szCs w:val="24"/>
        </w:rPr>
        <w:t xml:space="preserve"> </w:t>
      </w:r>
      <w:r w:rsidR="00DC2852">
        <w:rPr>
          <w:rFonts w:ascii="Times New Roman" w:hAnsi="Times New Roman" w:cs="Times New Roman"/>
          <w:sz w:val="24"/>
          <w:szCs w:val="24"/>
        </w:rPr>
        <w:t>Dedetizadora Itabirito LTDA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DC2852">
        <w:rPr>
          <w:rFonts w:ascii="Times New Roman" w:hAnsi="Times New Roman" w:cs="Times New Roman"/>
          <w:sz w:val="24"/>
          <w:szCs w:val="24"/>
        </w:rPr>
        <w:t xml:space="preserve">22.613.208/0001-19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DC2852">
        <w:rPr>
          <w:rFonts w:ascii="Times New Roman" w:hAnsi="Times New Roman" w:cs="Times New Roman"/>
          <w:sz w:val="24"/>
          <w:szCs w:val="24"/>
        </w:rPr>
        <w:t>3.500,00</w:t>
      </w:r>
      <w:r w:rsidR="000B0048">
        <w:rPr>
          <w:rFonts w:ascii="Times New Roman" w:hAnsi="Times New Roman" w:cs="Times New Roman"/>
          <w:sz w:val="24"/>
          <w:szCs w:val="24"/>
        </w:rPr>
        <w:t>.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0092ABF9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Patrocínio</w:t>
      </w:r>
      <w:r w:rsidR="00DC2852">
        <w:rPr>
          <w:rFonts w:ascii="Times New Roman" w:hAnsi="Times New Roman" w:cs="Times New Roman"/>
          <w:sz w:val="24"/>
          <w:szCs w:val="24"/>
        </w:rPr>
        <w:t>/MG</w:t>
      </w:r>
      <w:r w:rsidR="00193FF1">
        <w:rPr>
          <w:rFonts w:ascii="Times New Roman" w:hAnsi="Times New Roman" w:cs="Times New Roman"/>
          <w:sz w:val="24"/>
          <w:szCs w:val="24"/>
        </w:rPr>
        <w:t xml:space="preserve">, </w:t>
      </w:r>
      <w:r w:rsidR="00DC2852">
        <w:rPr>
          <w:rFonts w:ascii="Times New Roman" w:hAnsi="Times New Roman" w:cs="Times New Roman"/>
          <w:sz w:val="24"/>
          <w:szCs w:val="24"/>
        </w:rPr>
        <w:t>24 de março de 2026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C4AC9" w14:textId="77777777" w:rsidR="009A5084" w:rsidRDefault="009A5084" w:rsidP="00DC598F">
      <w:pPr>
        <w:spacing w:after="0" w:line="240" w:lineRule="auto"/>
      </w:pPr>
      <w:r>
        <w:separator/>
      </w:r>
    </w:p>
  </w:endnote>
  <w:endnote w:type="continuationSeparator" w:id="0">
    <w:p w14:paraId="6FF0F248" w14:textId="77777777" w:rsidR="009A5084" w:rsidRDefault="009A5084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7E6078" w14:textId="77777777" w:rsidR="009A5084" w:rsidRDefault="009A5084" w:rsidP="00DC598F">
      <w:pPr>
        <w:spacing w:after="0" w:line="240" w:lineRule="auto"/>
      </w:pPr>
      <w:r>
        <w:separator/>
      </w:r>
    </w:p>
  </w:footnote>
  <w:footnote w:type="continuationSeparator" w:id="0">
    <w:p w14:paraId="4E9BFEF8" w14:textId="77777777" w:rsidR="009A5084" w:rsidRDefault="009A5084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2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3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4320D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B74A4"/>
    <w:rsid w:val="004052F8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128D"/>
    <w:rsid w:val="004F3AFF"/>
    <w:rsid w:val="005059EC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94C2A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443B9"/>
    <w:rsid w:val="00784473"/>
    <w:rsid w:val="007D35E8"/>
    <w:rsid w:val="007F7FEE"/>
    <w:rsid w:val="00801A90"/>
    <w:rsid w:val="0081391E"/>
    <w:rsid w:val="0081599D"/>
    <w:rsid w:val="00842A56"/>
    <w:rsid w:val="00856A5C"/>
    <w:rsid w:val="00873F96"/>
    <w:rsid w:val="008846FB"/>
    <w:rsid w:val="0088643C"/>
    <w:rsid w:val="008B4881"/>
    <w:rsid w:val="008D3B24"/>
    <w:rsid w:val="008D4C47"/>
    <w:rsid w:val="00902853"/>
    <w:rsid w:val="00915978"/>
    <w:rsid w:val="00955A13"/>
    <w:rsid w:val="009755AE"/>
    <w:rsid w:val="00975DF0"/>
    <w:rsid w:val="0098327A"/>
    <w:rsid w:val="009A32F8"/>
    <w:rsid w:val="009A5084"/>
    <w:rsid w:val="009B13F9"/>
    <w:rsid w:val="009B35B3"/>
    <w:rsid w:val="009D1FCE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31C20"/>
    <w:rsid w:val="00C31F0F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2852"/>
    <w:rsid w:val="00DC598F"/>
    <w:rsid w:val="00E101BA"/>
    <w:rsid w:val="00E16169"/>
    <w:rsid w:val="00E44F2C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cmpatrocinio.mg.gov.br" TargetMode="External"/><Relationship Id="rId2" Type="http://schemas.openxmlformats.org/officeDocument/2006/relationships/hyperlink" Target="https://www.patrocinio.mg.le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2</cp:revision>
  <cp:lastPrinted>2025-05-12T12:37:00Z</cp:lastPrinted>
  <dcterms:created xsi:type="dcterms:W3CDTF">2026-03-24T15:03:00Z</dcterms:created>
  <dcterms:modified xsi:type="dcterms:W3CDTF">2026-03-24T15:03:00Z</dcterms:modified>
</cp:coreProperties>
</file>