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4C211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94EF9EA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0BCA4BD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iCs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BB97592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4AEAEBB" w:rsidR="004C2116" w:rsidRPr="006F78F1" w:rsidRDefault="004C2116" w:rsidP="004C211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4D1502">
              <w:rPr>
                <w:rFonts w:cstheme="minorHAnsi"/>
                <w:iCs/>
                <w:color w:val="000000"/>
              </w:rPr>
              <w:t>FITA CREPE. MEDIDA 48 MM X 50 M. MATERIAL PAPEL CREPE COM ADESIVO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BORRACHA E RESINA.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8886D2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763C1FF" w14:textId="5C71F374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9161DF8" w14:textId="1A9599D6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886DC4" w14:textId="783B6168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E7B44B" w14:textId="1914DB9A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FITA TELADA AUTOADESIVA DE FIBRA DE VIDRO PARA REPAROS EM GESSO DRYWALL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ACARTONADO E JUNTAS. MEDIDAS 50 MM X 45 M. COR BRANCO. MARCA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REFERENCIA ATLAS OU SUPERIORA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FFC9502" w14:textId="76B838E0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5FFD" w14:textId="146AD653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083A80C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981EEF" w14:textId="5039707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E781FA" w14:textId="469D91E7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7234C7" w14:textId="25F315A0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F5F91C7" w14:textId="79915245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FUNDO PREPARADOR. COR BRANCO. RENDIMENTO DE 275 METROS QUADRADOS OU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SUPERIOR. SUPERFICIES APTAS PAREDES. AMBIENTE EXTERIOR. TIPO DE BASE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AQUOSA.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068772D" w14:textId="61ACE5D3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EB29" w14:textId="40F9A7E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3EFF30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938291" w14:textId="570E1547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lastRenderedPageBreak/>
              <w:t>000</w:t>
            </w:r>
            <w:r>
              <w:rPr>
                <w:rFonts w:cstheme="minorHAnsi"/>
                <w:iCs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04B9D5" w14:textId="52533A81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5A1352" w14:textId="5DF84E6A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A3FCB0" w14:textId="19E51366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GESSO EM PO BRANCO. SECAGEM RAPIDA.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F21EC37" w14:textId="44ABBB29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D29F" w14:textId="0B37F71A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0DE1157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39A9D8" w14:textId="0425F033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93595BD" w14:textId="3E7C7439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BE5E6F" w14:textId="4783822D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399BF1" w14:textId="1B25DF87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 xml:space="preserve">LIXA ABRASIVA TIPO PARA MADEIRA NUMERO </w:t>
            </w:r>
            <w:proofErr w:type="spellStart"/>
            <w:r w:rsidRPr="004D1502">
              <w:rPr>
                <w:rFonts w:cstheme="minorHAnsi"/>
                <w:iCs/>
                <w:color w:val="000000"/>
              </w:rPr>
              <w:t>NUMERO</w:t>
            </w:r>
            <w:proofErr w:type="spellEnd"/>
            <w:r w:rsidRPr="004D1502">
              <w:rPr>
                <w:rFonts w:cstheme="minorHAnsi"/>
                <w:iCs/>
                <w:color w:val="000000"/>
              </w:rPr>
              <w:t xml:space="preserve">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62061AA" w14:textId="7D0F66CD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8D00" w14:textId="52E7B5D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2A6D692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139C29" w14:textId="16FCF618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5AB740" w14:textId="0179A51A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34CA85" w14:textId="32BF9AA2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MT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4A39F7" w14:textId="7B9BF790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LONA PLASTICA. COR PRETA. ESPESSURA 150 MICRAS. DIMENSAO APROXIMADA DE 8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METROS DE LARGURA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D9E96EA" w14:textId="1E36E9C5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7535" w14:textId="3BB2F20C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08C7B6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4986B2" w14:textId="29755C4B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C12885" w14:textId="1662669D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A3C1F3A" w14:textId="580765C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F86D4A7" w14:textId="2ED988B2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MASSA ACRILICA. ALTA RESISTENCIA PARA AREAS UMIDAS. RENDIMENTO ESPERADO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320 METROS QUADRADOS. TEMPO DE SECAGEM RAPIDO DE 2 HORAS. PARA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PAREDES INTERIORES E EXTERIORES. SUPERFICIES APTAS CONCRETO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298E9AD" w14:textId="5AFC9B23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77FA" w14:textId="27D87352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3C9356C5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7EEA986" w14:textId="6A5DEDFA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EA3EFD" w14:textId="307F7D71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7F4A6D" w14:textId="25FC27ED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056FB42" w14:textId="55947AB3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MASSA CORRIDA. COMPLEMENTO PARA PAREDES CORRIGE IMPERFEICOES. VOLUME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DA UNIDADE 18 LITROS. RENDIMENTO DE 75 METROS QUADRADOS. SUPERFICIES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APTAS ALVENARIAS E PAREDES. SECAGEM AO TOQUE 40 MINUTOS. ENTRE DEMAOS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3 HORAS FINAL 4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3F1EDA4" w14:textId="35CCCFF4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7E2C" w14:textId="0D52A234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71C84D45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FD8FA5" w14:textId="3C34096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0009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7C7E76" w14:textId="335AAA16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0C66AE" w14:textId="383BE1C3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CC1E0A" w14:textId="6C50D286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PAPEL KRAFT PROTECAO DE PINTURAS MASCARAMENTO ANTI RESPINGO PINTURA EM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SPRAY. MEDIDAS APROXIMADAS DE 90 CM X 20 M X 18 METROS QUADRADOS. PAPEL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ALTA ABSORCAO PARA MASCARAMENTO DE SUPERFICIES CONTRA RESPINGOS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TINTA. LARGURA 0.90 M LINEAR 20 M. COBERTURA 18 METROS QUADRADOS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CA95726" w14:textId="36256135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2DD6" w14:textId="530F108F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43BD36D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A75434" w14:textId="73A952F7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5659A9" w14:textId="41E0CA56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8BA76B1" w14:textId="67BF21C7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685D63" w14:textId="2A7FB5A6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SACO DE ESTOPA. INDICADO PARA TODOS OS TIPOS DE PINTURA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2D366D2" w14:textId="03FB23C8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678D" w14:textId="54985D5D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11A05D6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BFB572" w14:textId="0068596E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A0A58B" w14:textId="3E3B864F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FB71C7" w14:textId="0C9C6B22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BD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48C68A" w14:textId="67C69E76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SELA TRINCAS E FISSURAS. COR BRANCO. BASE MASTIQUE A BASE DE RESINAS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ACRILICAS. COM PROPRIEDADE ELASTICA. TEMPO DE SECAGEM 12 HORAS. TIPO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TINTA ANTIMOFO. RENDIMENTO DE 10 METROS QUADRADOS OU SUPERIOR.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SUPERFICIES APTAS PAREDES. VOLUME LIQUIDO DE 5 LITROS. MARCA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VIAPOL OU OUTRA DE QUALIDADE EQUIVALENTE OU SUPERIORA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EF5A7E1" w14:textId="74428AF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0D14" w14:textId="37DAA2FD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5DB4BC3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9A66D8" w14:textId="49BA0E07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0012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683718" w14:textId="01B8F15F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16909F" w14:textId="2F108049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0B71C2C" w14:textId="271641E5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SOLVENTE AGUARRAS MINERAL. MODELO 80 28. INDICADO PARA DILUICAO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ESMALTES SINTETICOS VERNIZES PRIMERS E LIMPEZA DE FERRAMENTAS. APLICACAO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PINTURAS. VOLUME DO GALAO 5 LITROS. MARCA DE REFERENCIA ANJO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BC099EE" w14:textId="59AB9BA6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000D" w14:textId="277F240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AD1F25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5E56AD" w14:textId="1BEAC2B7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3020D2" w14:textId="183C95C3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680529" w14:textId="674A24EA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89ACCD0" w14:textId="2277255D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THINNER PARA ESMALTE SINTETICO. PARA DILUICAO DE ESMALTES SINTETICOS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INDUSTRIAIS AUTOMOTIVOS E PRIMERS SINTETICOS. COMPOSICAO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HIDROCARBONETOS AROMATICOS ALCOOIS ESTERES CETONAS E ETERES GLICOIS.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MARCA DE REFERENCIA ANJO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5B01604" w14:textId="539693AF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51BF" w14:textId="52AC8AAC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35E172E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1C327B" w14:textId="4FE11A08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C94532" w14:textId="09B0760F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703E98" w14:textId="51ADC60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1E3D3D" w14:textId="12941886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DA TINTA FOSCO. COR GELO. RENDIMENTO ESPERADO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30 METROS QUADRADOS OU SUPERIOR. MODELO DE REFERENCIA SUVINIL TOQUE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FOSCO COMPLETO OU TINTA DE QUALIDADE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62015D7" w14:textId="4050CA1E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BA49" w14:textId="7666AE5F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4B4A7A0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1C6BC07" w14:textId="567D95C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0283EF9" w14:textId="2AE90AD4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304958C" w14:textId="49513EAE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E9F374" w14:textId="4CDE86FB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FOSCO. COR BRANCO GELO FOSCO. RENDIMENTO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ESPERADO DE 150 METROS </w:t>
            </w:r>
            <w:r w:rsidRPr="004D1502">
              <w:rPr>
                <w:rFonts w:cstheme="minorHAnsi"/>
                <w:iCs/>
                <w:color w:val="000000"/>
              </w:rPr>
              <w:lastRenderedPageBreak/>
              <w:t>QUADRADOS OU SUPERIOR. MODELO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SUVINIL TOQUE FOSCO COMPLETO OU TINTA DE QUALIDADE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72D6995" w14:textId="5C3C6BA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34B3" w14:textId="14FB7463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5E689A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1C92E2" w14:textId="0FED28F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3BA7DD" w14:textId="184A8200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A3B93B" w14:textId="7D69F8C9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05CE25" w14:textId="657A3F76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FOSCO. COR BRANCO NEVE. MODELO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SUVINIL TOQUE FOSCO COMPLETO OU TINTA DE QUALIDADE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FC246BE" w14:textId="0DACB7B6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D70A" w14:textId="36106802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4B1F7C84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C90502" w14:textId="1DE1893B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D1F4F2" w14:textId="705A5D78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AEABE0" w14:textId="55C0B7E8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704808D" w14:textId="5D5C2E19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ACRILICO. ACABAMENTO FOSCO. COR BRANCO NEVE. MODELO DE REFERENCIA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SUVINIL TOQUE FOSCO COMPLETO OU TINTA DE QUALIDADE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2C46256" w14:textId="2E72D29E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512A" w14:textId="0606D297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443266F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BD8CEE" w14:textId="346167B9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D48217" w14:textId="17D4FA9A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8FA152" w14:textId="609EA9FB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E2C8F04" w14:textId="41EBD953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COR CAMURCA. TIPO DE TINTA ACRILICO. ACABAMENTO FOSCO. RENDIMENTO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DE 180 METROS QUADRADOS OU SUPERIOR. TIPO DE BASE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>. RESISTENTE 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 xml:space="preserve">. ANTIMOFO.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LAVAVEL..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 xml:space="preserve"> MARCA DE REFERENCIA SUVINIL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E77908D" w14:textId="4EC9A08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540E" w14:textId="281F50CD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1E0639E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CEA268" w14:textId="0FFD2883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392103" w14:textId="7E07D784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B43087" w14:textId="0DE3F06C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2B68CFA" w14:textId="7C8B104F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ESMALTE COR BRANCO NEVE. ACABAMENTO BRILHANTE. ALTA COBERTURA ATE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75 METROS QUADRADOS. ALTA ADERENCIA. RESISTENTE A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 xml:space="preserve"> E INTEMPERIES.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SECAGEM RAPIDA SENDO AO </w:t>
            </w:r>
            <w:r w:rsidRPr="004D1502">
              <w:rPr>
                <w:rFonts w:cstheme="minorHAnsi"/>
                <w:iCs/>
                <w:color w:val="000000"/>
              </w:rPr>
              <w:lastRenderedPageBreak/>
              <w:t>TOQUE 30 MINUTOS ENTRE DEMAOS 2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04B15CE" w14:textId="546B9D7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6882" w14:textId="3F83D124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0504A2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B59FA0" w14:textId="7DFDA5ED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B9982A" w14:textId="06D35F6D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0F5156" w14:textId="7600827B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9A9722" w14:textId="77777777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ESMALTE SINTETICO. MODELO METALICO. COR MARROM BRONZE. SUPERFICIES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 xml:space="preserve">RECOMENDADAS METAL. A PROVA DE </w:t>
            </w:r>
            <w:proofErr w:type="gramStart"/>
            <w:r w:rsidRPr="004D1502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D1502">
              <w:rPr>
                <w:rFonts w:cstheme="minorHAnsi"/>
                <w:iCs/>
                <w:color w:val="000000"/>
              </w:rPr>
              <w:t>. ACABAMENTO BRILHANTE. ALTA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FLEXIBILIDADE E RESISTENCIA A INTEMPERIES. SECAGEM AO TOQUE DE 1 HORA 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ENTRE DEMAOS DE 6 HORAS. RENDIMENTO IGUAL OU SUPERIOR A 30 METROS</w:t>
            </w:r>
          </w:p>
          <w:p w14:paraId="1CB00E0F" w14:textId="21A49CF0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QUADRADOS POR DEMAO. PRODUTO DE REFERENCIA BRASILUX OU SUPERIOR. TIPO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EMBALAGEM GALAO DE 3.6 LITROS. MARCA DE REFERENCIA BRASILUX OU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91829AC" w14:textId="3EFB2AC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6542" w14:textId="44A589FC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5FDF528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E4AD519" w14:textId="432575C2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DE0FF3" w14:textId="0F2373C3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D16BE76" w14:textId="5E1CC2F9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957EE5" w14:textId="1070C112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ESMALTE. TIPO SINTETICO. TONALIDADE PRETO. ACABAMENTO DA TINTA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BRILHANTE. RENDIMENTO DE 70 METROS QUADRADOS OU SUPERIOR. MARCA DE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REFERENCIA SUVINIL BRASILUX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E3202B6" w14:textId="1DAB5307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F30F" w14:textId="509CFC26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2B8E576C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2C644C3" w14:textId="50AB979F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0022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B48DAC2" w14:textId="61E47E8F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FD3039" w14:textId="15D81EF3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02FDC56" w14:textId="1F281271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PARA PAREDE ACRILICO. COR BRANCO NEVE. ACABAMENTO CETIM. COBERTURA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DE 66 METROS QUADRADOS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724C315" w14:textId="31821805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CF6D" w14:textId="66E045F7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AC0BD7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A2C544" w14:textId="5F583B70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5768FB4" w14:textId="56ED0EFA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73C99A" w14:textId="5F647E1C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09F149" w14:textId="2D46EA97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D1502">
              <w:rPr>
                <w:rFonts w:cstheme="minorHAnsi"/>
                <w:iCs/>
                <w:color w:val="000000"/>
              </w:rPr>
              <w:t>TINTA PARA PISO. COR AMARELO DEMARCACAO. ACABAMENTO FOSCO. COBERTURA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ATE 76 METROS QUADRADOS. TINTA ACRILICA. PRODUTO DE REFERENCIA SUVINIL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D1502">
              <w:rPr>
                <w:rFonts w:cstheme="minorHAnsi"/>
                <w:iCs/>
                <w:color w:val="000000"/>
              </w:rPr>
              <w:t>BRASILUX OU PRODUTO DE QUALIDADE SUPERIORA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7A5D47" w14:textId="44E8FFE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94BE0" w14:textId="39AD2AD6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192EAD6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2BBBB7" w14:textId="14A26459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CD219E" w14:textId="34F0545E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8F5E7A" w14:textId="02E1702C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98E92E" w14:textId="77777777" w:rsidR="004C2116" w:rsidRPr="00411597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11597">
              <w:rPr>
                <w:rFonts w:cstheme="minorHAnsi"/>
                <w:iCs/>
                <w:color w:val="000000"/>
              </w:rPr>
              <w:t xml:space="preserve">TINTA PISO COR CINZA CHUMBO. ACABAMENTO FOSCO. TIPO DE BASE </w:t>
            </w:r>
            <w:proofErr w:type="gramStart"/>
            <w:r w:rsidRPr="00411597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11597">
              <w:rPr>
                <w:rFonts w:cstheme="minorHAnsi"/>
                <w:iCs/>
                <w:color w:val="000000"/>
              </w:rPr>
              <w:t>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SUPERFICIES APTAS CHAO DEMARCACOES EXTERNO GARAGEM PISTAS FECHADAS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GALPOES. AMBIENTES ESTACIONAMENTOS GARAGENS PISOS CIMENTADOS ENTRE</w:t>
            </w:r>
          </w:p>
          <w:p w14:paraId="7B282B02" w14:textId="0E364F1A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11597">
              <w:rPr>
                <w:rFonts w:cstheme="minorHAnsi"/>
                <w:iCs/>
                <w:color w:val="000000"/>
              </w:rPr>
              <w:t>OUTROS. MARCA DE REFERENCIA E MODELO SHERWIN WILLIAMS LINHA NOVACOR OU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PRODUTO SUPERIOR.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F06F0E0" w14:textId="43513440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92AC" w14:textId="1D4E534B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24E51C5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E2956" w14:textId="54854434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864B81C" w14:textId="17965BBB" w:rsidR="004C211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F7EB5C" w14:textId="7E49CA6E" w:rsidR="004C2116" w:rsidRPr="00636006" w:rsidRDefault="004C2116" w:rsidP="004C211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40CCC16" w14:textId="6FE7D252" w:rsidR="004C2116" w:rsidRPr="004D1502" w:rsidRDefault="004C2116" w:rsidP="004C2116">
            <w:pPr>
              <w:spacing w:line="360" w:lineRule="auto"/>
              <w:jc w:val="both"/>
              <w:rPr>
                <w:rFonts w:cstheme="minorHAnsi"/>
                <w:iCs/>
                <w:color w:val="000000"/>
              </w:rPr>
            </w:pPr>
            <w:r w:rsidRPr="00411597">
              <w:rPr>
                <w:rFonts w:cstheme="minorHAnsi"/>
                <w:iCs/>
                <w:color w:val="000000"/>
              </w:rPr>
              <w:t>TINTA TIPO ACRILICA COR PALHA. ACABAMENTO FOSCO. RENDIMENTO DE 150 METROS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 xml:space="preserve">QUADRADOS OU SUPERIOR. TIPO DE BASE </w:t>
            </w:r>
            <w:proofErr w:type="gramStart"/>
            <w:r w:rsidRPr="00411597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11597">
              <w:rPr>
                <w:rFonts w:cstheme="minorHAnsi"/>
                <w:iCs/>
                <w:color w:val="000000"/>
              </w:rPr>
              <w:t xml:space="preserve">. </w:t>
            </w:r>
            <w:r w:rsidRPr="00411597">
              <w:rPr>
                <w:rFonts w:cstheme="minorHAnsi"/>
                <w:iCs/>
                <w:color w:val="000000"/>
              </w:rPr>
              <w:lastRenderedPageBreak/>
              <w:t xml:space="preserve">RESISTENTE A </w:t>
            </w:r>
            <w:proofErr w:type="gramStart"/>
            <w:r w:rsidRPr="00411597">
              <w:rPr>
                <w:rFonts w:cstheme="minorHAnsi"/>
                <w:iCs/>
                <w:color w:val="000000"/>
              </w:rPr>
              <w:t>AGUA</w:t>
            </w:r>
            <w:proofErr w:type="gramEnd"/>
            <w:r w:rsidRPr="00411597">
              <w:rPr>
                <w:rFonts w:cstheme="minorHAnsi"/>
                <w:iCs/>
                <w:color w:val="000000"/>
              </w:rPr>
              <w:t>. ANTIMOFO.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411597">
              <w:rPr>
                <w:rFonts w:cstheme="minorHAnsi"/>
                <w:iCs/>
                <w:color w:val="000000"/>
              </w:rPr>
              <w:t>PROTECAO UV. LAVAVEL. MARCA DE REFERENCIA SUVINIL COMPLETO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FE5383" w14:textId="60DE2821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BB89" w14:textId="45B6698E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4C2116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4C2116" w:rsidRPr="002D56F4" w:rsidRDefault="004C2116" w:rsidP="004C2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4C2116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4C2116" w:rsidRPr="002D56F4" w:rsidRDefault="004C2116" w:rsidP="004C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4C2116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4C2116" w:rsidRPr="002D56F4" w:rsidRDefault="004C2116" w:rsidP="004C2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Default="00087D79" w:rsidP="00087D79"/>
    <w:p w14:paraId="36360A7A" w14:textId="77777777" w:rsidR="004C2116" w:rsidRPr="002D56F4" w:rsidRDefault="004C2116" w:rsidP="00087D79"/>
    <w:sectPr w:rsidR="004C2116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C6A6D"/>
    <w:rsid w:val="001D242E"/>
    <w:rsid w:val="002609AE"/>
    <w:rsid w:val="00280DDB"/>
    <w:rsid w:val="002D56F4"/>
    <w:rsid w:val="003207C9"/>
    <w:rsid w:val="00404AAC"/>
    <w:rsid w:val="004C2116"/>
    <w:rsid w:val="00510E17"/>
    <w:rsid w:val="005B7110"/>
    <w:rsid w:val="006779B1"/>
    <w:rsid w:val="006F78F1"/>
    <w:rsid w:val="00724580"/>
    <w:rsid w:val="0074381F"/>
    <w:rsid w:val="00794B94"/>
    <w:rsid w:val="008A7287"/>
    <w:rsid w:val="0098359E"/>
    <w:rsid w:val="00990903"/>
    <w:rsid w:val="009D3D15"/>
    <w:rsid w:val="00A26962"/>
    <w:rsid w:val="00B3186A"/>
    <w:rsid w:val="00BC43F2"/>
    <w:rsid w:val="00C87E95"/>
    <w:rsid w:val="00CD7634"/>
    <w:rsid w:val="00CE0368"/>
    <w:rsid w:val="00DA2390"/>
    <w:rsid w:val="00E73A7E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2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951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2025-12-16T11:23:00Z</dcterms:created>
  <dcterms:modified xsi:type="dcterms:W3CDTF">2025-12-16T11:23:00Z</dcterms:modified>
</cp:coreProperties>
</file>