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CC022E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486F71B3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4F06E299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07CAA82F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1737E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351A4C5" w14:textId="77777777" w:rsidR="00CC022E" w:rsidRPr="0071737E" w:rsidRDefault="00CC022E" w:rsidP="00CC022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1737E">
              <w:rPr>
                <w:rFonts w:cstheme="minorHAnsi"/>
                <w:sz w:val="20"/>
                <w:szCs w:val="20"/>
              </w:rPr>
              <w:t xml:space="preserve">ARRANJO GRANDE DE FLORES NATURAIS PARA USO EM PEDESTAL COM MINIMO DE 40 UNIDADES. DEVERA CONTER ROSAS LIRIOS ASTROMELIAS LISIANTO MINI MARGARIDAS PINOQUIO E OU </w:t>
            </w:r>
            <w:proofErr w:type="gramStart"/>
            <w:r w:rsidRPr="0071737E">
              <w:rPr>
                <w:rFonts w:cstheme="minorHAnsi"/>
                <w:sz w:val="20"/>
                <w:szCs w:val="20"/>
              </w:rPr>
              <w:t>GIPSOFILA .</w:t>
            </w:r>
            <w:proofErr w:type="gramEnd"/>
            <w:r w:rsidRPr="0071737E">
              <w:rPr>
                <w:rFonts w:cstheme="minorHAnsi"/>
                <w:sz w:val="20"/>
                <w:szCs w:val="20"/>
              </w:rPr>
              <w:t xml:space="preserve"> DE CORES VARIADAS E ACABAMENTO COM TANGO OU</w:t>
            </w:r>
          </w:p>
          <w:p w14:paraId="776FBC2F" w14:textId="1E2B21DD" w:rsidR="00CC022E" w:rsidRPr="002D56F4" w:rsidRDefault="00CC022E" w:rsidP="00CC022E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1737E">
              <w:rPr>
                <w:rFonts w:cstheme="minorHAnsi"/>
                <w:sz w:val="20"/>
                <w:szCs w:val="20"/>
              </w:rPr>
              <w:t>GYPSOPHILA E FOLHAGENS VERDES COM BASE EM ESPUMA FLORAL MEDINDO APROXIMADAMENTE 60 CM DE DIAMETRO. INCLUSO COMPLEMENTOS. FLORES A ESCOLHA DO CONTRATANTE NA EPOCA DO EVENTO RESPEITANDO A DISPONIBILIDADE DO MERCADO. O SERVICO DE ORNAMENTACAO E MONTAGEM NA CAMARA MUNICIPAL ESTARAO INCLUSOS.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CC022E" w:rsidRPr="002D56F4" w14:paraId="61AB6FBE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DD1AF4" w14:textId="7064C59C" w:rsidR="00CC022E" w:rsidRPr="00BA7F24" w:rsidRDefault="00CC022E" w:rsidP="00CC02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5FC33A" w14:textId="7B2F8766" w:rsidR="00CC022E" w:rsidRDefault="00CC022E" w:rsidP="00CC0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D18370" w14:textId="2C57FA85" w:rsidR="00CC022E" w:rsidRDefault="00CC022E" w:rsidP="00CC022E">
            <w:pPr>
              <w:spacing w:after="0" w:line="240" w:lineRule="auto"/>
              <w:jc w:val="center"/>
              <w:rPr>
                <w:rFonts w:cstheme="minorHAnsi"/>
              </w:rPr>
            </w:pPr>
            <w:r w:rsidRPr="0071737E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1AC4F8F" w14:textId="1B9C0160" w:rsidR="00CC022E" w:rsidRDefault="00CC022E" w:rsidP="00CC0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37E">
              <w:rPr>
                <w:rFonts w:cstheme="minorHAnsi"/>
                <w:sz w:val="20"/>
                <w:szCs w:val="20"/>
              </w:rPr>
              <w:t xml:space="preserve">ARRANJO MEDIO DE FLORES NATURAIS PARA MESA DAS AUTORIDADES PARA ORNAMENTACAO EM FRENTE A MESA DE SOLENIDADE. DEVERA CONTER NO MINIMO 30 FLORES ENTRE ELAS GERBERAS PINOQUIOS ROSAS E OU LIRIOS EM CORES VARIADAS. ACABAMENTO COM </w:t>
            </w:r>
            <w:r w:rsidRPr="0071737E">
              <w:rPr>
                <w:rFonts w:cstheme="minorHAnsi"/>
                <w:sz w:val="20"/>
                <w:szCs w:val="20"/>
              </w:rPr>
              <w:lastRenderedPageBreak/>
              <w:t>FOLHAGENS VERDES. COM BASE EM ESPUMA FLORAL MEDINDO APROXIMADAMENTE 70CM DE COMPRIMENTO X 20CM DE ALTURA. FLORES A ESCOLHA DO CONTRATANTE NA EPOCA DO EVENTO RESPEITANDO A DISPONIBILIDADE DE MERCADO. INCLUSO NO SERVICO A ORNAMENTACAO E OU MONTAGEM NO LOCAL DO EVENTO.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A74DBC5" w14:textId="7FE9B2C1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DE9A" w14:textId="437B8143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CC022E" w:rsidRPr="002D56F4" w14:paraId="78747F3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37F47E" w14:textId="11B9FD85" w:rsidR="00CC022E" w:rsidRPr="0071737E" w:rsidRDefault="00CC022E" w:rsidP="00CC022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AB6F5A" w14:textId="4A550F95" w:rsidR="00CC022E" w:rsidRDefault="00CC022E" w:rsidP="00CC022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DB80A0" w14:textId="0BE76039" w:rsidR="00CC022E" w:rsidRDefault="00CC022E" w:rsidP="00CC022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737E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427DBA2" w14:textId="77777777" w:rsidR="00CC022E" w:rsidRPr="0071737E" w:rsidRDefault="00CC022E" w:rsidP="00CC022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1737E">
              <w:rPr>
                <w:rFonts w:cstheme="minorHAnsi"/>
                <w:sz w:val="20"/>
                <w:szCs w:val="20"/>
              </w:rPr>
              <w:t>ARRANJO PEQUENO DE FLORES NATURAIS PARA MESA. PARA ORNAMENTACAO DE</w:t>
            </w:r>
          </w:p>
          <w:p w14:paraId="6821B2C3" w14:textId="77777777" w:rsidR="00CC022E" w:rsidRPr="0071737E" w:rsidRDefault="00CC022E" w:rsidP="00CC022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1737E">
              <w:rPr>
                <w:rFonts w:cstheme="minorHAnsi"/>
                <w:sz w:val="20"/>
                <w:szCs w:val="20"/>
              </w:rPr>
              <w:t>MESAS DE ALMOCOS JANTARES COQUETEIS OU ATOS COMEMORATIVOS. DEVERA CONTER ASTROMELIAS CRISANTEMOS LIRIOS ROSAS E OU LISIANTUS. EM CORES VARIADAS ACABAMENTO COM TANGO E FOLHAGENS. COM BASE EM ESPUMA FLORAL</w:t>
            </w:r>
          </w:p>
          <w:p w14:paraId="04E2450F" w14:textId="6FD3C5AB" w:rsidR="00CC022E" w:rsidRPr="004B2BBC" w:rsidRDefault="00CC022E" w:rsidP="00CC022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737E">
              <w:rPr>
                <w:rFonts w:cstheme="minorHAnsi"/>
                <w:sz w:val="20"/>
                <w:szCs w:val="20"/>
              </w:rPr>
              <w:t>MEDINDO APROXIMADAMENTE 15 X 15CM. FLORES A ESCOLHA DO CONTRATANTE NA EPOCA DO EVENTO RESPEITANDO A DISPONIBILIDADE DE MERCADO. INCLUSO NO SERVICO A ORNAMENTACAO E OU MONTAGEM NO LOCAL DO EVENTO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77FF623" w14:textId="012F7BDB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8492" w14:textId="15AF29D9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CC022E" w:rsidRPr="002D56F4" w14:paraId="7C37CF27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6041BAE" w14:textId="5233CA85" w:rsidR="00CC022E" w:rsidRPr="0071737E" w:rsidRDefault="00CC022E" w:rsidP="00CC022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A6DCCC" w14:textId="51CD22D0" w:rsidR="00CC022E" w:rsidRDefault="00CC022E" w:rsidP="00CC022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A7137E2" w14:textId="0E2F9684" w:rsidR="00CC022E" w:rsidRDefault="00CC022E" w:rsidP="00CC022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737E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4798E4E" w14:textId="759A75E6" w:rsidR="00CC022E" w:rsidRPr="004B2BBC" w:rsidRDefault="00CC022E" w:rsidP="00CC022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737E">
              <w:rPr>
                <w:rFonts w:cstheme="minorHAnsi"/>
                <w:sz w:val="20"/>
                <w:szCs w:val="20"/>
              </w:rPr>
              <w:t>BOTAO DE ROSA EM CORES VARIADAS A ESCOLHA DO CONTRATANTE NA EPOCA DO EVENTO. ROSA EMBALADA INDIVIDUALMENTE EM PAPEL CELOFANTE TRANSPARENTE E FINALIZADA COM LACO DE PALHA.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654F877" w14:textId="7BE52087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B490" w14:textId="201DD750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CC022E" w:rsidRPr="002D56F4" w14:paraId="220B486B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4DEB688" w14:textId="30B05C8A" w:rsidR="00CC022E" w:rsidRPr="0071737E" w:rsidRDefault="00CC022E" w:rsidP="00CC022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0D7F03" w14:textId="7ED7B6C7" w:rsidR="00CC022E" w:rsidRDefault="00CC022E" w:rsidP="00CC022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3CE5674" w14:textId="7711CFD4" w:rsidR="00CC022E" w:rsidRDefault="00CC022E" w:rsidP="00CC022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737E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0926A5" w14:textId="77777777" w:rsidR="00CC022E" w:rsidRPr="0071737E" w:rsidRDefault="00CC022E" w:rsidP="00CC022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1737E">
              <w:rPr>
                <w:rFonts w:cstheme="minorHAnsi"/>
                <w:sz w:val="20"/>
                <w:szCs w:val="20"/>
              </w:rPr>
              <w:t xml:space="preserve">COROA FUNEBRE DE FLORES NATURAIS COM CRISANTEMOS ROSAS CRAVOS E OU TANGOS. DE COR UNICA OU MESCLADA. ACABAMENTO EM FOLHAGENS FITA DUPLA NA COR BRANCA COM </w:t>
            </w:r>
            <w:r w:rsidRPr="0071737E">
              <w:rPr>
                <w:rFonts w:cstheme="minorHAnsi"/>
                <w:sz w:val="20"/>
                <w:szCs w:val="20"/>
              </w:rPr>
              <w:lastRenderedPageBreak/>
              <w:t>A INSCRICAO VOTOS DE PESAR / PODER LEGISLATIVO GRAVADOS</w:t>
            </w:r>
          </w:p>
          <w:p w14:paraId="7DD77B1A" w14:textId="5E1C5C9C" w:rsidR="00CC022E" w:rsidRPr="004B2BBC" w:rsidRDefault="00CC022E" w:rsidP="00CC022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737E">
              <w:rPr>
                <w:rFonts w:cstheme="minorHAnsi"/>
                <w:sz w:val="20"/>
                <w:szCs w:val="20"/>
              </w:rPr>
              <w:t>EM LETRAS MAIUSCULAS NA COR DOURADA. COM BASE EM MADEIRITE E ESPUMA FLORAL MEDINDO APROXIMADAMENTE 1M DE DIAMETRO. A ENTREGA DA COROA E CAVALETE FICARAO A CARGO DA EMPRESA CONTRATADA.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E9A81EA" w14:textId="33D9E876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D663" w14:textId="49B7CCE2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CC022E" w:rsidRPr="002D56F4" w14:paraId="2A98FA79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5C8795" w14:textId="0119BBC2" w:rsidR="00CC022E" w:rsidRDefault="00CC022E" w:rsidP="00CC0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BCA5119" w14:textId="5344ACA2" w:rsidR="00CC022E" w:rsidRDefault="00CC022E" w:rsidP="00CC0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B95EA20" w14:textId="0C9FB4AC" w:rsidR="00CC022E" w:rsidRDefault="00CC022E" w:rsidP="00CC0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37E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439064" w14:textId="65E2E60D" w:rsidR="00CC022E" w:rsidRPr="00183B5D" w:rsidRDefault="00CC022E" w:rsidP="00CC0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37E">
              <w:rPr>
                <w:rFonts w:cstheme="minorHAnsi"/>
                <w:sz w:val="20"/>
                <w:szCs w:val="20"/>
              </w:rPr>
              <w:t>VASO COM LIRIO EM CORES VARIADAS EMBALADAS INCLUSO COMPLEMENTOS DECORATIVOS E LACO. CORES A ESCOLHA DO CLIENTE NA EPOCA DO EVENTO A DEPENDER DA DISPONIBILIDADE DE MERCADO.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806F9BC" w14:textId="2E7234DC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77DFB" w14:textId="6E62A6C6" w:rsidR="00CC022E" w:rsidRPr="002D56F4" w:rsidRDefault="00CC022E" w:rsidP="00CC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9D3D15"/>
    <w:rsid w:val="00B3186A"/>
    <w:rsid w:val="00BC43F2"/>
    <w:rsid w:val="00C87E95"/>
    <w:rsid w:val="00CC022E"/>
    <w:rsid w:val="00CD7634"/>
    <w:rsid w:val="00CE0368"/>
    <w:rsid w:val="00D20EB6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2025-08-07T19:25:00Z</dcterms:created>
  <dcterms:modified xsi:type="dcterms:W3CDTF">2025-08-07T19:25:00Z</dcterms:modified>
</cp:coreProperties>
</file>