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77AA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7287117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5027E7F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D5263A9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B48C270" w:rsidR="00077AA7" w:rsidRPr="002D56F4" w:rsidRDefault="00077AA7" w:rsidP="00077A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color w:val="000000" w:themeColor="text1"/>
              </w:rPr>
              <w:t>PILHA – TIPO: NÃO-RECARREGAVEL, ALCALINA, TAMANHO: AA (PEQUENA), TENSAO: 1,5 VOLTS, CAPACIDADE: NÃO SE APLICA, VIDA UTIL: NÃO SE APLICA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77AA7" w:rsidRPr="002D56F4" w14:paraId="0CEE3DA4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EB8F382" w14:textId="21580FDE" w:rsidR="00077AA7" w:rsidRPr="00291BD5" w:rsidRDefault="00077AA7" w:rsidP="00077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DA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862A5BA" w14:textId="4A656E92" w:rsidR="00077AA7" w:rsidRPr="00291BD5" w:rsidRDefault="00077AA7" w:rsidP="00077A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DA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B7CD929" w14:textId="304FB659" w:rsidR="00077AA7" w:rsidRPr="00291BD5" w:rsidRDefault="00077AA7" w:rsidP="00077A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DA6"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A3FF30" w14:textId="7D134FF7" w:rsidR="00077AA7" w:rsidRPr="00291BD5" w:rsidRDefault="00077AA7" w:rsidP="00077A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DA6">
              <w:rPr>
                <w:rFonts w:ascii="Times New Roman" w:hAnsi="Times New Roman" w:cs="Times New Roman"/>
                <w:color w:val="000000" w:themeColor="text1"/>
              </w:rPr>
              <w:t>PILHA – TIPO: NÃO-RECARREGAVEL, ALCALINA, TAMANHO: AAA (PALITO), TENSAO: 1,5 VOLT, CAPACIDADE: NÃO SE APLICA, VIDA UTIL: NÃO SE APLICA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181DA09" w14:textId="3BB892D4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6003" w14:textId="32E5B3A5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990903"/>
    <w:rsid w:val="00B3186A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2025-02-11T19:08:00Z</dcterms:created>
  <dcterms:modified xsi:type="dcterms:W3CDTF">2025-02-11T19:08:00Z</dcterms:modified>
</cp:coreProperties>
</file>