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0" w:type="dxa"/>
        <w:tblInd w:w="-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1232"/>
        <w:gridCol w:w="1418"/>
        <w:gridCol w:w="2977"/>
        <w:gridCol w:w="1417"/>
        <w:gridCol w:w="1699"/>
      </w:tblGrid>
      <w:tr w:rsidR="002D56F4" w:rsidRPr="002D56F4" w14:paraId="74FA8590" w14:textId="77777777" w:rsidTr="008A7287">
        <w:trPr>
          <w:trHeight w:val="567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3F3F2851" w14:textId="430FD19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CÂMARA MUNICIPAL DE PATROCÍNIO/MG</w:t>
            </w:r>
          </w:p>
        </w:tc>
      </w:tr>
      <w:tr w:rsidR="002D56F4" w:rsidRPr="002D56F4" w14:paraId="1DC00AFB" w14:textId="77777777" w:rsidTr="008A7287">
        <w:trPr>
          <w:trHeight w:val="413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49E2D2D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PROPOSTA COMERCIAL</w:t>
            </w:r>
          </w:p>
        </w:tc>
      </w:tr>
      <w:tr w:rsidR="002D56F4" w:rsidRPr="002D56F4" w14:paraId="0E09A879" w14:textId="77777777" w:rsidTr="008A7287">
        <w:trPr>
          <w:trHeight w:val="668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14:paraId="6B71F67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ATENÇÃO:</w:t>
            </w: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br/>
              <w:t>PREENCHER SOMENTE OS CAMPOS EM BRANCO</w:t>
            </w:r>
          </w:p>
        </w:tc>
      </w:tr>
      <w:tr w:rsidR="002D56F4" w:rsidRPr="002D56F4" w14:paraId="0A7CDB1E" w14:textId="77777777" w:rsidTr="008A7287">
        <w:trPr>
          <w:trHeight w:val="315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2390F11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da Empresa</w:t>
            </w:r>
          </w:p>
        </w:tc>
      </w:tr>
      <w:tr w:rsidR="002D56F4" w:rsidRPr="002D56F4" w14:paraId="08AD2A26" w14:textId="77777777" w:rsidTr="008A7287">
        <w:trPr>
          <w:trHeight w:val="499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EEBB6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Razão social/Nome completo:</w:t>
            </w:r>
          </w:p>
        </w:tc>
        <w:tc>
          <w:tcPr>
            <w:tcW w:w="87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975BE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04B32D8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636B1FE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Nome fantasia: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B575456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029628F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FEA6CDF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CNPJ/CPF: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0F5F902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DDC2627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2EB6EB9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Endereço: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A79631D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381B91C2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1B07F1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CEP: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091FF3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A54CBFC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14B38935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E-mail: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6A385E7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464301B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222696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Telefone: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32F307F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10518596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72966FF2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do Objeto</w:t>
            </w:r>
          </w:p>
        </w:tc>
      </w:tr>
      <w:tr w:rsidR="002D56F4" w:rsidRPr="002D56F4" w14:paraId="1D5694F6" w14:textId="77777777" w:rsidTr="00087D79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27E89E9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Item nº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6B7D6EE2" w14:textId="7DE3B58E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4613B9A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Unidade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7DC5341F" w14:textId="03F2B0D2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Bem/Serviço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116D72E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Unitário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EDE32F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Total</w:t>
            </w:r>
          </w:p>
        </w:tc>
      </w:tr>
      <w:tr w:rsidR="006779B1" w:rsidRPr="002D56F4" w14:paraId="41E35C26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1D9D69AD" w14:textId="12014E21" w:rsidR="006779B1" w:rsidRPr="002D56F4" w:rsidRDefault="006779B1" w:rsidP="006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823C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3AEBD030" w14:textId="5D735571" w:rsidR="006779B1" w:rsidRPr="002D56F4" w:rsidRDefault="006779B1" w:rsidP="006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823C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039EA013" w14:textId="5124BFD1" w:rsidR="006779B1" w:rsidRPr="002D56F4" w:rsidRDefault="006779B1" w:rsidP="006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823C3">
              <w:rPr>
                <w:rFonts w:cstheme="minorHAnsi"/>
                <w:sz w:val="20"/>
                <w:szCs w:val="20"/>
              </w:rPr>
              <w:t>SE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776FBC2F" w14:textId="63DBBFB0" w:rsidR="006779B1" w:rsidRPr="002D56F4" w:rsidRDefault="006779B1" w:rsidP="006779B1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823C3">
              <w:rPr>
                <w:rFonts w:cstheme="minorHAnsi"/>
                <w:sz w:val="20"/>
                <w:szCs w:val="20"/>
              </w:rPr>
              <w:t>SERVICO DE TROCA DE OLEO DO MOTOR DE MOTONETA DA MARCA YAMAHA NEO 125 CILINDRADAS ANO 2018 MODELO 2019. MARCA RECOMENDADA PELO MANUAL TECNICO YAMALUBE. GRAU DE VISCOSIDADE SAE 10 W 40. ESPECIFICACOES DO OLEO SERVICO API TIPO SL OU SUPERIOR. JASO PADRAO MA. O SERVICO DE TROCA COMPREENDERA O MATERIAL NECESSESSARIO.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4935BA0" w14:textId="66A1AE13" w:rsidR="006779B1" w:rsidRPr="002D56F4" w:rsidRDefault="006779B1" w:rsidP="006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C909" w14:textId="2EEC7017" w:rsidR="006779B1" w:rsidRPr="002D56F4" w:rsidRDefault="006779B1" w:rsidP="006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2D56F4" w:rsidRPr="002D56F4" w14:paraId="64E9E5AD" w14:textId="77777777" w:rsidTr="00087D79">
        <w:trPr>
          <w:trHeight w:val="300"/>
        </w:trPr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14:paraId="4A52FDA3" w14:textId="77777777" w:rsidR="002D56F4" w:rsidRPr="002D56F4" w:rsidRDefault="002D56F4" w:rsidP="002D5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TOTAL GLOBAL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3C44" w14:textId="3F7D08FC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</w:t>
            </w:r>
          </w:p>
        </w:tc>
      </w:tr>
      <w:tr w:rsidR="002D56F4" w:rsidRPr="002D56F4" w14:paraId="75A4A3EB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5F69B72A" w14:textId="4DFED885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A presente proposta está de acordo com todas as condições do Termo de Referência</w:t>
            </w:r>
          </w:p>
        </w:tc>
      </w:tr>
      <w:tr w:rsidR="002D56F4" w:rsidRPr="002D56F4" w14:paraId="3F6D3451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76F8BCB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A validade desta proposta é de 60 dias.     </w:t>
            </w:r>
          </w:p>
        </w:tc>
      </w:tr>
      <w:tr w:rsidR="002D56F4" w:rsidRPr="002D56F4" w14:paraId="5DF520BD" w14:textId="77777777" w:rsidTr="008A7287">
        <w:trPr>
          <w:trHeight w:val="544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5B7CCDEF" w14:textId="77777777" w:rsidR="002D56F4" w:rsidRPr="002D56F4" w:rsidRDefault="002D56F4" w:rsidP="002D5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“Declaro, para os devidos fins, que esta empresa não se enquadra em qualquer caso de proibição previsto na legislação vigente para licitar ou contratar com a Administração Pública.”</w:t>
            </w:r>
          </w:p>
        </w:tc>
      </w:tr>
      <w:tr w:rsidR="002D56F4" w:rsidRPr="002D56F4" w14:paraId="37BDED9E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1FF5E77A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4E65DD3" w14:textId="77777777" w:rsidTr="008A7287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0C518604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Local: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E8F031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F76A009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126BA53" w14:textId="77777777" w:rsidTr="008A7287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54AA385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Data:   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140A03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474F8824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7FB3C11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55C6D58C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24DAD47" w14:textId="77777777" w:rsidTr="00087D79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0C0C0" w:fill="D9D9D9"/>
            <w:noWrap/>
            <w:vAlign w:val="bottom"/>
            <w:hideMark/>
          </w:tcPr>
          <w:p w14:paraId="0C3C3AB6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DA5061F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EE8C155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217D2E7B" w14:textId="77777777" w:rsidTr="00087D79">
        <w:trPr>
          <w:trHeight w:val="43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78FD36A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C0C0C0" w:fill="D9D9D9"/>
            <w:noWrap/>
            <w:vAlign w:val="center"/>
            <w:hideMark/>
          </w:tcPr>
          <w:p w14:paraId="2525EDC0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Representante legal da empresa/Responsável pela cotação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B1EA3C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14:paraId="1789AB65" w14:textId="77777777" w:rsidR="00087D79" w:rsidRPr="002D56F4" w:rsidRDefault="00087D79" w:rsidP="00087D79"/>
    <w:sectPr w:rsidR="00087D79" w:rsidRPr="002D5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87"/>
    <w:rsid w:val="00005A55"/>
    <w:rsid w:val="00087D79"/>
    <w:rsid w:val="001D242E"/>
    <w:rsid w:val="002D56F4"/>
    <w:rsid w:val="003207C9"/>
    <w:rsid w:val="00510E17"/>
    <w:rsid w:val="005B7110"/>
    <w:rsid w:val="006779B1"/>
    <w:rsid w:val="00794B94"/>
    <w:rsid w:val="008A7287"/>
    <w:rsid w:val="00990903"/>
    <w:rsid w:val="00B3186A"/>
    <w:rsid w:val="00DA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7210"/>
  <w15:chartTrackingRefBased/>
  <w15:docId w15:val="{E4674328-54A9-4279-8CAD-0569C358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Patrícia Caixeta</dc:creator>
  <cp:keywords/>
  <dc:description/>
  <cp:lastModifiedBy>Lucas</cp:lastModifiedBy>
  <cp:revision>2</cp:revision>
  <dcterms:created xsi:type="dcterms:W3CDTF">2025-01-20T21:07:00Z</dcterms:created>
  <dcterms:modified xsi:type="dcterms:W3CDTF">2025-01-20T21:07:00Z</dcterms:modified>
</cp:coreProperties>
</file>